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26" w:rsidRPr="00AF07DE" w:rsidRDefault="00E61326" w:rsidP="00E61326">
      <w:pPr>
        <w:pStyle w:val="1"/>
        <w:jc w:val="center"/>
        <w:rPr>
          <w:b/>
          <w:szCs w:val="28"/>
        </w:rPr>
      </w:pPr>
      <w:r w:rsidRPr="00AF07DE">
        <w:rPr>
          <w:b/>
          <w:szCs w:val="28"/>
        </w:rPr>
        <w:t>Объявление</w:t>
      </w:r>
    </w:p>
    <w:p w:rsidR="00D15DD8" w:rsidRDefault="001267F6" w:rsidP="001267F6">
      <w:pPr>
        <w:pStyle w:val="1"/>
        <w:jc w:val="center"/>
        <w:rPr>
          <w:b/>
          <w:szCs w:val="28"/>
        </w:rPr>
      </w:pPr>
      <w:r w:rsidRPr="007B350F">
        <w:rPr>
          <w:b/>
          <w:szCs w:val="28"/>
        </w:rPr>
        <w:t>о приеме документов для участия в конкурсе</w:t>
      </w:r>
      <w:r w:rsidRPr="00D15DD8">
        <w:rPr>
          <w:b/>
          <w:szCs w:val="28"/>
        </w:rPr>
        <w:t xml:space="preserve"> на</w:t>
      </w:r>
      <w:r w:rsidRPr="00D15DD8">
        <w:rPr>
          <w:b/>
          <w:color w:val="FF0000"/>
          <w:szCs w:val="28"/>
        </w:rPr>
        <w:t xml:space="preserve"> </w:t>
      </w:r>
      <w:r w:rsidRPr="007B350F">
        <w:rPr>
          <w:b/>
          <w:szCs w:val="28"/>
        </w:rPr>
        <w:t>замещени</w:t>
      </w:r>
      <w:r w:rsidR="00D15DD8">
        <w:rPr>
          <w:b/>
          <w:szCs w:val="28"/>
        </w:rPr>
        <w:t>е</w:t>
      </w:r>
      <w:r w:rsidRPr="007B350F">
        <w:rPr>
          <w:b/>
          <w:szCs w:val="28"/>
        </w:rPr>
        <w:t xml:space="preserve">  вакантн</w:t>
      </w:r>
      <w:r w:rsidR="0096179E">
        <w:rPr>
          <w:b/>
          <w:szCs w:val="28"/>
        </w:rPr>
        <w:t>ых</w:t>
      </w:r>
      <w:r w:rsidRPr="007B350F">
        <w:rPr>
          <w:b/>
          <w:szCs w:val="28"/>
        </w:rPr>
        <w:t xml:space="preserve"> </w:t>
      </w:r>
    </w:p>
    <w:p w:rsidR="00D15DD8" w:rsidRDefault="001267F6" w:rsidP="001267F6">
      <w:pPr>
        <w:pStyle w:val="1"/>
        <w:jc w:val="center"/>
        <w:rPr>
          <w:b/>
          <w:szCs w:val="28"/>
        </w:rPr>
      </w:pPr>
      <w:r w:rsidRPr="007B350F">
        <w:rPr>
          <w:b/>
          <w:szCs w:val="28"/>
        </w:rPr>
        <w:t>должност</w:t>
      </w:r>
      <w:r w:rsidR="0096179E">
        <w:rPr>
          <w:b/>
          <w:szCs w:val="28"/>
        </w:rPr>
        <w:t>ей</w:t>
      </w:r>
      <w:r w:rsidRPr="007B350F">
        <w:rPr>
          <w:b/>
          <w:szCs w:val="28"/>
        </w:rPr>
        <w:t xml:space="preserve"> федеральной государственной гражданской службы </w:t>
      </w:r>
    </w:p>
    <w:p w:rsidR="001267F6" w:rsidRPr="007B350F" w:rsidRDefault="001267F6" w:rsidP="001267F6">
      <w:pPr>
        <w:pStyle w:val="1"/>
        <w:jc w:val="center"/>
        <w:rPr>
          <w:b/>
          <w:szCs w:val="28"/>
        </w:rPr>
      </w:pPr>
      <w:r w:rsidRPr="007B350F">
        <w:rPr>
          <w:b/>
          <w:szCs w:val="28"/>
        </w:rPr>
        <w:t>в Главном управлении МЧС России</w:t>
      </w:r>
      <w:r w:rsidR="00D15DD8">
        <w:rPr>
          <w:b/>
          <w:szCs w:val="28"/>
        </w:rPr>
        <w:t xml:space="preserve"> </w:t>
      </w:r>
      <w:r w:rsidRPr="007B350F">
        <w:rPr>
          <w:b/>
          <w:szCs w:val="28"/>
        </w:rPr>
        <w:t xml:space="preserve">по </w:t>
      </w:r>
      <w:proofErr w:type="gramStart"/>
      <w:r w:rsidRPr="007B350F">
        <w:rPr>
          <w:b/>
          <w:szCs w:val="28"/>
        </w:rPr>
        <w:t>Иркутской</w:t>
      </w:r>
      <w:proofErr w:type="gramEnd"/>
      <w:r w:rsidRPr="007B350F">
        <w:rPr>
          <w:b/>
          <w:szCs w:val="28"/>
        </w:rPr>
        <w:t xml:space="preserve"> области </w:t>
      </w:r>
    </w:p>
    <w:p w:rsidR="0085703A" w:rsidRPr="00AF07DE" w:rsidRDefault="0085703A" w:rsidP="0085703A"/>
    <w:p w:rsidR="0085703A" w:rsidRPr="00AF07DE" w:rsidRDefault="0085703A" w:rsidP="0085703A"/>
    <w:p w:rsidR="00761A97" w:rsidRPr="00AF07DE" w:rsidRDefault="00761A97" w:rsidP="00BD6570"/>
    <w:p w:rsidR="00E07878" w:rsidRDefault="00D15DD8" w:rsidP="00E07878">
      <w:pPr>
        <w:jc w:val="center"/>
        <w:rPr>
          <w:b/>
          <w:sz w:val="28"/>
          <w:szCs w:val="28"/>
          <w:u w:val="single"/>
        </w:rPr>
      </w:pPr>
      <w:r w:rsidRPr="00270864">
        <w:rPr>
          <w:spacing w:val="2"/>
          <w:sz w:val="28"/>
          <w:szCs w:val="28"/>
          <w:u w:val="single"/>
        </w:rPr>
        <w:t>За</w:t>
      </w:r>
      <w:r w:rsidRPr="00270864">
        <w:rPr>
          <w:b/>
          <w:spacing w:val="2"/>
          <w:sz w:val="28"/>
          <w:szCs w:val="28"/>
          <w:u w:val="single"/>
        </w:rPr>
        <w:t xml:space="preserve">меститель начальника отдела медико-психологического обеспечения </w:t>
      </w:r>
      <w:r w:rsidRPr="00270864">
        <w:rPr>
          <w:b/>
          <w:sz w:val="28"/>
          <w:szCs w:val="28"/>
          <w:u w:val="single"/>
        </w:rPr>
        <w:t>управления материально-технического обеспечения</w:t>
      </w:r>
    </w:p>
    <w:p w:rsidR="00D15DD8" w:rsidRPr="00AF07DE" w:rsidRDefault="00D15DD8" w:rsidP="00E07878">
      <w:pPr>
        <w:jc w:val="center"/>
        <w:rPr>
          <w:b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2. Источник вакансии (н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именование государственн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AF07DE">
              <w:rPr>
                <w:sz w:val="24"/>
                <w:szCs w:val="24"/>
              </w:rPr>
              <w:t xml:space="preserve">: </w:t>
            </w:r>
          </w:p>
          <w:p w:rsidR="00E07878" w:rsidRPr="00AF07DE" w:rsidRDefault="00E07878" w:rsidP="00E07878">
            <w:pPr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МЧС России</w:t>
            </w:r>
          </w:p>
          <w:p w:rsidR="00E07878" w:rsidRPr="00AF07DE" w:rsidRDefault="00E07878" w:rsidP="00E07878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AF07DE">
              <w:rPr>
                <w:sz w:val="24"/>
                <w:szCs w:val="24"/>
              </w:rPr>
              <w:t xml:space="preserve">: </w:t>
            </w:r>
          </w:p>
          <w:p w:rsidR="00E07878" w:rsidRPr="00AF07DE" w:rsidRDefault="00E07878" w:rsidP="00E07878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Территориальный орган</w:t>
            </w:r>
            <w:r w:rsidRPr="00AF07DE">
              <w:rPr>
                <w:sz w:val="24"/>
                <w:szCs w:val="24"/>
              </w:rPr>
              <w:tab/>
            </w:r>
          </w:p>
        </w:tc>
      </w:tr>
      <w:tr w:rsidR="00E0787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3. Структурное подраздел</w:t>
            </w:r>
            <w:r w:rsidRPr="00AF07DE">
              <w:rPr>
                <w:b/>
                <w:sz w:val="24"/>
                <w:szCs w:val="24"/>
              </w:rPr>
              <w:t>е</w:t>
            </w:r>
            <w:r w:rsidRPr="00AF07DE">
              <w:rPr>
                <w:b/>
                <w:sz w:val="24"/>
                <w:szCs w:val="24"/>
              </w:rPr>
              <w:t>ние (наименование террит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Главное управление МЧС России по </w:t>
            </w:r>
            <w:proofErr w:type="gramStart"/>
            <w:r w:rsidRPr="00AF07DE">
              <w:rPr>
                <w:sz w:val="24"/>
                <w:szCs w:val="24"/>
              </w:rPr>
              <w:t>Иркутской</w:t>
            </w:r>
            <w:proofErr w:type="gramEnd"/>
            <w:r w:rsidRPr="00AF07DE">
              <w:rPr>
                <w:sz w:val="24"/>
                <w:szCs w:val="24"/>
              </w:rPr>
              <w:t xml:space="preserve"> области. </w:t>
            </w:r>
          </w:p>
          <w:p w:rsidR="00E07878" w:rsidRPr="00AF07DE" w:rsidRDefault="00E0787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AF07DE">
              <w:rPr>
                <w:b/>
                <w:sz w:val="24"/>
                <w:szCs w:val="24"/>
              </w:rPr>
              <w:t>в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AF07DE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AF07DE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270864" w:rsidRDefault="00D15DD8" w:rsidP="00D50BA2">
            <w:pPr>
              <w:pStyle w:val="ac"/>
              <w:jc w:val="left"/>
              <w:rPr>
                <w:b w:val="0"/>
                <w:sz w:val="24"/>
              </w:rPr>
            </w:pPr>
            <w:r w:rsidRPr="00270864">
              <w:rPr>
                <w:b w:val="0"/>
                <w:spacing w:val="2"/>
                <w:sz w:val="24"/>
              </w:rPr>
              <w:t>Отдел медико-психологического обеспечения</w:t>
            </w:r>
            <w:r w:rsidRPr="00270864">
              <w:rPr>
                <w:b w:val="0"/>
                <w:sz w:val="24"/>
              </w:rPr>
              <w:t xml:space="preserve"> управления</w:t>
            </w:r>
          </w:p>
          <w:p w:rsidR="00D15DD8" w:rsidRPr="00270864" w:rsidRDefault="00D15DD8" w:rsidP="00D50BA2">
            <w:pPr>
              <w:pStyle w:val="ac"/>
              <w:jc w:val="left"/>
              <w:rPr>
                <w:b w:val="0"/>
                <w:sz w:val="24"/>
              </w:rPr>
            </w:pPr>
            <w:r w:rsidRPr="00270864">
              <w:rPr>
                <w:b w:val="0"/>
                <w:sz w:val="24"/>
              </w:rPr>
              <w:t xml:space="preserve"> материально технического обеспечения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270864" w:rsidRDefault="00D15DD8" w:rsidP="00D50BA2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70864">
              <w:rPr>
                <w:sz w:val="24"/>
                <w:szCs w:val="24"/>
              </w:rPr>
              <w:t>Федеральная государственная гражданская служба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6. Группа и категория дол</w:t>
            </w:r>
            <w:r w:rsidRPr="00AF07DE">
              <w:rPr>
                <w:b/>
                <w:sz w:val="24"/>
                <w:szCs w:val="24"/>
              </w:rPr>
              <w:t>ж</w:t>
            </w:r>
            <w:r w:rsidRPr="00AF07DE">
              <w:rPr>
                <w:b/>
                <w:sz w:val="24"/>
                <w:szCs w:val="24"/>
              </w:rPr>
              <w:t>ности государственной гр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270864" w:rsidRDefault="00D15DD8" w:rsidP="00D50BA2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70864">
              <w:rPr>
                <w:b/>
                <w:sz w:val="24"/>
                <w:szCs w:val="24"/>
              </w:rPr>
              <w:t xml:space="preserve">Группа: </w:t>
            </w:r>
            <w:r w:rsidRPr="00270864">
              <w:rPr>
                <w:sz w:val="24"/>
                <w:szCs w:val="24"/>
              </w:rPr>
              <w:t xml:space="preserve">Ведущая </w:t>
            </w:r>
          </w:p>
          <w:p w:rsidR="00D15DD8" w:rsidRPr="00270864" w:rsidRDefault="00D15DD8" w:rsidP="00D50BA2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270864">
              <w:rPr>
                <w:b/>
                <w:sz w:val="24"/>
                <w:szCs w:val="24"/>
              </w:rPr>
              <w:t xml:space="preserve">Категория: </w:t>
            </w:r>
            <w:r w:rsidRPr="00270864">
              <w:rPr>
                <w:sz w:val="24"/>
                <w:szCs w:val="24"/>
              </w:rPr>
              <w:t>Руководители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270864" w:rsidRDefault="00D15DD8" w:rsidP="00D50BA2">
            <w:pPr>
              <w:jc w:val="both"/>
              <w:rPr>
                <w:spacing w:val="2"/>
                <w:sz w:val="24"/>
                <w:szCs w:val="24"/>
              </w:rPr>
            </w:pPr>
            <w:r w:rsidRPr="00270864">
              <w:rPr>
                <w:spacing w:val="2"/>
                <w:sz w:val="24"/>
                <w:szCs w:val="24"/>
              </w:rPr>
              <w:t xml:space="preserve">Заместитель начальника отдела медико-психологического </w:t>
            </w:r>
          </w:p>
          <w:p w:rsidR="00D15DD8" w:rsidRPr="00270864" w:rsidRDefault="00D15DD8" w:rsidP="00D50BA2">
            <w:pPr>
              <w:jc w:val="both"/>
              <w:rPr>
                <w:sz w:val="24"/>
                <w:szCs w:val="24"/>
              </w:rPr>
            </w:pPr>
            <w:r w:rsidRPr="00270864">
              <w:rPr>
                <w:spacing w:val="2"/>
                <w:sz w:val="24"/>
                <w:szCs w:val="24"/>
              </w:rPr>
              <w:t xml:space="preserve">обеспечения </w:t>
            </w:r>
            <w:r w:rsidRPr="00270864">
              <w:rPr>
                <w:sz w:val="24"/>
                <w:szCs w:val="24"/>
              </w:rPr>
              <w:t>управления материально-технического обеспечения.</w:t>
            </w:r>
          </w:p>
          <w:p w:rsidR="00D15DD8" w:rsidRPr="00270864" w:rsidRDefault="00D15DD8" w:rsidP="00D50BA2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8. Краткое описание должн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F2" w:rsidRPr="00DB04F2" w:rsidRDefault="00DB04F2" w:rsidP="00DB04F2">
            <w:pPr>
              <w:pStyle w:val="aa"/>
              <w:numPr>
                <w:ilvl w:val="0"/>
                <w:numId w:val="12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F2">
              <w:rPr>
                <w:rFonts w:ascii="Times New Roman" w:hAnsi="Times New Roman"/>
                <w:sz w:val="24"/>
                <w:szCs w:val="24"/>
              </w:rPr>
              <w:t>уметь применять в практической работе нормативно-правовые акты</w:t>
            </w:r>
            <w:r w:rsidRPr="00DB04F2">
              <w:rPr>
                <w:sz w:val="24"/>
                <w:szCs w:val="24"/>
              </w:rPr>
              <w:t>;</w:t>
            </w:r>
          </w:p>
          <w:p w:rsidR="00DB04F2" w:rsidRPr="00DB04F2" w:rsidRDefault="00DB04F2" w:rsidP="00DB04F2">
            <w:pPr>
              <w:numPr>
                <w:ilvl w:val="0"/>
                <w:numId w:val="12"/>
              </w:numPr>
              <w:tabs>
                <w:tab w:val="left" w:pos="884"/>
              </w:tabs>
              <w:ind w:left="0"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 xml:space="preserve">уметь составлять документы аналитического, делового и справочно-информационного характера. </w:t>
            </w:r>
          </w:p>
          <w:p w:rsidR="00DB04F2" w:rsidRPr="00DB04F2" w:rsidRDefault="00DB04F2" w:rsidP="00DB04F2">
            <w:pPr>
              <w:tabs>
                <w:tab w:val="left" w:pos="540"/>
                <w:tab w:val="left" w:pos="720"/>
                <w:tab w:val="left" w:pos="884"/>
              </w:tabs>
              <w:ind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3) участвовать в составлении планов работы отдела, готовить отчеты о выполнении приказов, распоряжений и других руков</w:t>
            </w:r>
            <w:r w:rsidRPr="00DB04F2">
              <w:rPr>
                <w:sz w:val="24"/>
                <w:szCs w:val="24"/>
              </w:rPr>
              <w:t>о</w:t>
            </w:r>
            <w:r w:rsidRPr="00DB04F2">
              <w:rPr>
                <w:sz w:val="24"/>
                <w:szCs w:val="24"/>
              </w:rPr>
              <w:t>дящих документов, указаний МЧС России и начальника Главного управления по средствам электронной связи по линии медици</w:t>
            </w:r>
            <w:r w:rsidRPr="00DB04F2">
              <w:rPr>
                <w:sz w:val="24"/>
                <w:szCs w:val="24"/>
              </w:rPr>
              <w:t>н</w:t>
            </w:r>
            <w:r w:rsidRPr="00DB04F2">
              <w:rPr>
                <w:sz w:val="24"/>
                <w:szCs w:val="24"/>
              </w:rPr>
              <w:t>ского обеспечения;</w:t>
            </w:r>
          </w:p>
          <w:p w:rsidR="00DB04F2" w:rsidRPr="00DB04F2" w:rsidRDefault="00DB04F2" w:rsidP="00DB04F2">
            <w:pPr>
              <w:tabs>
                <w:tab w:val="left" w:pos="540"/>
                <w:tab w:val="left" w:pos="720"/>
                <w:tab w:val="left" w:pos="884"/>
              </w:tabs>
              <w:ind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4)  участвовать в рассмотрении писем, жалоб, предложений и контролировать выполнение по ним решений в установленный срок;</w:t>
            </w:r>
          </w:p>
          <w:p w:rsidR="00DB04F2" w:rsidRPr="00DB04F2" w:rsidRDefault="00DB04F2" w:rsidP="00DB04F2">
            <w:pPr>
              <w:tabs>
                <w:tab w:val="left" w:pos="540"/>
                <w:tab w:val="left" w:pos="720"/>
                <w:tab w:val="left" w:pos="884"/>
              </w:tabs>
              <w:ind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5) оказывать практическую помощь в организации работы по направлению в подразделениях Главного управления;</w:t>
            </w:r>
          </w:p>
          <w:p w:rsidR="00DB04F2" w:rsidRPr="00DB04F2" w:rsidRDefault="00DB04F2" w:rsidP="00DB04F2">
            <w:pPr>
              <w:tabs>
                <w:tab w:val="left" w:pos="884"/>
              </w:tabs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6) обеспечивать ведение в установленном порядке матер</w:t>
            </w:r>
            <w:r w:rsidRPr="00DB04F2">
              <w:rPr>
                <w:sz w:val="24"/>
                <w:szCs w:val="24"/>
              </w:rPr>
              <w:t>и</w:t>
            </w:r>
            <w:r w:rsidRPr="00DB04F2">
              <w:rPr>
                <w:sz w:val="24"/>
                <w:szCs w:val="24"/>
              </w:rPr>
              <w:t>ального учета, своевременное оформление и представление пе</w:t>
            </w:r>
            <w:r w:rsidRPr="00DB04F2">
              <w:rPr>
                <w:sz w:val="24"/>
                <w:szCs w:val="24"/>
              </w:rPr>
              <w:t>р</w:t>
            </w:r>
            <w:r w:rsidRPr="00DB04F2">
              <w:rPr>
                <w:sz w:val="24"/>
                <w:szCs w:val="24"/>
              </w:rPr>
              <w:t>вичных учетных документов в соответствующий финансовый о</w:t>
            </w:r>
            <w:r w:rsidRPr="00DB04F2">
              <w:rPr>
                <w:sz w:val="24"/>
                <w:szCs w:val="24"/>
              </w:rPr>
              <w:t>р</w:t>
            </w:r>
            <w:r w:rsidRPr="00DB04F2">
              <w:rPr>
                <w:sz w:val="24"/>
                <w:szCs w:val="24"/>
              </w:rPr>
              <w:t>ган, подтверждающих поступление и выбытие (списание) матер</w:t>
            </w:r>
            <w:r w:rsidRPr="00DB04F2">
              <w:rPr>
                <w:sz w:val="24"/>
                <w:szCs w:val="24"/>
              </w:rPr>
              <w:t>и</w:t>
            </w:r>
            <w:r w:rsidRPr="00DB04F2">
              <w:rPr>
                <w:sz w:val="24"/>
                <w:szCs w:val="24"/>
              </w:rPr>
              <w:t>ально-технических сре</w:t>
            </w:r>
            <w:proofErr w:type="gramStart"/>
            <w:r w:rsidRPr="00DB04F2">
              <w:rPr>
                <w:sz w:val="24"/>
                <w:szCs w:val="24"/>
              </w:rPr>
              <w:t>дств дл</w:t>
            </w:r>
            <w:proofErr w:type="gramEnd"/>
            <w:r w:rsidRPr="00DB04F2">
              <w:rPr>
                <w:sz w:val="24"/>
                <w:szCs w:val="24"/>
              </w:rPr>
              <w:t>я достоверного и полного отраж</w:t>
            </w:r>
            <w:r w:rsidRPr="00DB04F2">
              <w:rPr>
                <w:sz w:val="24"/>
                <w:szCs w:val="24"/>
              </w:rPr>
              <w:t>е</w:t>
            </w:r>
            <w:r w:rsidRPr="00DB04F2">
              <w:rPr>
                <w:sz w:val="24"/>
                <w:szCs w:val="24"/>
              </w:rPr>
              <w:t>ния их наличия и движения по бюджетному (бухгалтерскому) учету;</w:t>
            </w:r>
          </w:p>
          <w:p w:rsidR="00DB04F2" w:rsidRPr="00DB04F2" w:rsidRDefault="00DB04F2" w:rsidP="00DB04F2">
            <w:pPr>
              <w:tabs>
                <w:tab w:val="left" w:pos="884"/>
              </w:tabs>
              <w:ind w:left="34" w:firstLine="425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7)</w:t>
            </w:r>
            <w:r>
              <w:rPr>
                <w:sz w:val="24"/>
                <w:szCs w:val="24"/>
              </w:rPr>
              <w:t xml:space="preserve"> </w:t>
            </w:r>
            <w:r w:rsidRPr="00DB04F2">
              <w:rPr>
                <w:sz w:val="24"/>
                <w:szCs w:val="24"/>
              </w:rPr>
              <w:t xml:space="preserve"> обеспечивать целевое и эффективное использование лим</w:t>
            </w:r>
            <w:r w:rsidRPr="00DB04F2">
              <w:rPr>
                <w:sz w:val="24"/>
                <w:szCs w:val="24"/>
              </w:rPr>
              <w:t>и</w:t>
            </w:r>
            <w:r w:rsidRPr="00DB04F2">
              <w:rPr>
                <w:sz w:val="24"/>
                <w:szCs w:val="24"/>
              </w:rPr>
              <w:t>тов бюджетных обязательств, выделенных на медицинское обе</w:t>
            </w:r>
            <w:r w:rsidRPr="00DB04F2">
              <w:rPr>
                <w:sz w:val="24"/>
                <w:szCs w:val="24"/>
              </w:rPr>
              <w:t>с</w:t>
            </w:r>
            <w:r w:rsidRPr="00DB04F2">
              <w:rPr>
                <w:sz w:val="24"/>
                <w:szCs w:val="24"/>
              </w:rPr>
              <w:t>печение;</w:t>
            </w:r>
          </w:p>
          <w:p w:rsidR="00DB04F2" w:rsidRPr="00DB04F2" w:rsidRDefault="00DB04F2" w:rsidP="00DB04F2">
            <w:pPr>
              <w:tabs>
                <w:tab w:val="left" w:pos="884"/>
                <w:tab w:val="left" w:pos="1080"/>
              </w:tabs>
              <w:ind w:right="-96"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8) определять потребность в денежных средствах, готовить и направлять заявки на выделение лимитов на организацию мед</w:t>
            </w:r>
            <w:r w:rsidRPr="00DB04F2">
              <w:rPr>
                <w:sz w:val="24"/>
                <w:szCs w:val="24"/>
              </w:rPr>
              <w:t>и</w:t>
            </w:r>
            <w:r w:rsidRPr="00DB04F2">
              <w:rPr>
                <w:sz w:val="24"/>
                <w:szCs w:val="24"/>
              </w:rPr>
              <w:t xml:space="preserve">цинского обеспечения в МЧС России и осуществлять </w:t>
            </w:r>
            <w:proofErr w:type="gramStart"/>
            <w:r w:rsidRPr="00DB04F2">
              <w:rPr>
                <w:sz w:val="24"/>
                <w:szCs w:val="24"/>
              </w:rPr>
              <w:t>контроль за</w:t>
            </w:r>
            <w:proofErr w:type="gramEnd"/>
            <w:r w:rsidRPr="00DB04F2">
              <w:rPr>
                <w:sz w:val="24"/>
                <w:szCs w:val="24"/>
              </w:rPr>
              <w:t xml:space="preserve"> </w:t>
            </w:r>
            <w:r w:rsidRPr="00DB04F2">
              <w:rPr>
                <w:sz w:val="24"/>
                <w:szCs w:val="24"/>
              </w:rPr>
              <w:lastRenderedPageBreak/>
              <w:t>их своевременным освоением;</w:t>
            </w:r>
          </w:p>
          <w:p w:rsidR="00DB04F2" w:rsidRPr="00DB04F2" w:rsidRDefault="00DB04F2" w:rsidP="00DB04F2">
            <w:pPr>
              <w:tabs>
                <w:tab w:val="left" w:pos="884"/>
              </w:tabs>
              <w:ind w:right="-96"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9) запрашивать отчеты из подразделений Главного управления в соответствии с требованиями руководящих документов;</w:t>
            </w:r>
          </w:p>
          <w:p w:rsidR="00DB04F2" w:rsidRPr="00DB04F2" w:rsidRDefault="00DB04F2" w:rsidP="00DB04F2">
            <w:pPr>
              <w:tabs>
                <w:tab w:val="left" w:pos="884"/>
              </w:tabs>
              <w:ind w:right="-96"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10) организовывать заключение государственных контрактов и договоров с учреждениями государственной и муниципальной си</w:t>
            </w:r>
            <w:r w:rsidRPr="00DB04F2">
              <w:rPr>
                <w:sz w:val="24"/>
                <w:szCs w:val="24"/>
              </w:rPr>
              <w:t>с</w:t>
            </w:r>
            <w:r w:rsidRPr="00DB04F2">
              <w:rPr>
                <w:sz w:val="24"/>
                <w:szCs w:val="24"/>
              </w:rPr>
              <w:t>тем здравоохранения на оказание услуг медицинской помощи ли</w:t>
            </w:r>
            <w:r w:rsidRPr="00DB04F2">
              <w:rPr>
                <w:sz w:val="24"/>
                <w:szCs w:val="24"/>
              </w:rPr>
              <w:t>ч</w:t>
            </w:r>
            <w:r w:rsidRPr="00DB04F2">
              <w:rPr>
                <w:sz w:val="24"/>
                <w:szCs w:val="24"/>
              </w:rPr>
              <w:t xml:space="preserve">ному составу Главного управления; </w:t>
            </w:r>
          </w:p>
          <w:p w:rsidR="00DB04F2" w:rsidRPr="00DB04F2" w:rsidRDefault="00DB04F2" w:rsidP="00DB04F2">
            <w:pPr>
              <w:tabs>
                <w:tab w:val="left" w:pos="884"/>
              </w:tabs>
              <w:ind w:right="-96"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11) контролировать заключение договоров со страховыми компаниями по добровольному медицинскому страхованию вое</w:t>
            </w:r>
            <w:r w:rsidRPr="00DB04F2">
              <w:rPr>
                <w:sz w:val="24"/>
                <w:szCs w:val="24"/>
              </w:rPr>
              <w:t>н</w:t>
            </w:r>
            <w:r w:rsidRPr="00DB04F2">
              <w:rPr>
                <w:sz w:val="24"/>
                <w:szCs w:val="24"/>
              </w:rPr>
              <w:t>нослужащих и сотрудников подразделений Главного управления;</w:t>
            </w:r>
          </w:p>
          <w:p w:rsidR="00DB04F2" w:rsidRPr="00DB04F2" w:rsidRDefault="00DB04F2" w:rsidP="00DB04F2">
            <w:pPr>
              <w:tabs>
                <w:tab w:val="left" w:pos="884"/>
              </w:tabs>
              <w:ind w:right="-96" w:firstLine="459"/>
              <w:jc w:val="both"/>
              <w:rPr>
                <w:bCs/>
                <w:sz w:val="24"/>
                <w:szCs w:val="24"/>
              </w:rPr>
            </w:pPr>
            <w:r w:rsidRPr="00DB04F2">
              <w:rPr>
                <w:bCs/>
                <w:sz w:val="24"/>
                <w:szCs w:val="24"/>
              </w:rPr>
              <w:t xml:space="preserve">  12) контролировать работу подразделений по ведению отче</w:t>
            </w:r>
            <w:r w:rsidRPr="00DB04F2">
              <w:rPr>
                <w:bCs/>
                <w:sz w:val="24"/>
                <w:szCs w:val="24"/>
              </w:rPr>
              <w:t>т</w:t>
            </w:r>
            <w:r w:rsidRPr="00DB04F2">
              <w:rPr>
                <w:bCs/>
                <w:sz w:val="24"/>
                <w:szCs w:val="24"/>
              </w:rPr>
              <w:t>ности, хранению медицинского оборудования и лекарственных препаратов;</w:t>
            </w:r>
          </w:p>
          <w:p w:rsidR="00DB04F2" w:rsidRPr="00DB04F2" w:rsidRDefault="00DB04F2" w:rsidP="00DB04F2">
            <w:pPr>
              <w:tabs>
                <w:tab w:val="left" w:pos="884"/>
              </w:tabs>
              <w:ind w:right="-96"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 xml:space="preserve">  13) контролировать прохождение личным составом </w:t>
            </w:r>
            <w:r w:rsidRPr="00DB04F2">
              <w:rPr>
                <w:bCs/>
                <w:sz w:val="24"/>
                <w:szCs w:val="24"/>
              </w:rPr>
              <w:t xml:space="preserve">Главного управления </w:t>
            </w:r>
            <w:r w:rsidRPr="00DB04F2">
              <w:rPr>
                <w:sz w:val="24"/>
                <w:szCs w:val="24"/>
              </w:rPr>
              <w:t>ежегодного медицинского осмотра и проводить по его результатам анализ состояния здоровья;</w:t>
            </w:r>
          </w:p>
          <w:p w:rsidR="00DB04F2" w:rsidRPr="00DB04F2" w:rsidRDefault="00DB04F2" w:rsidP="00DB04F2">
            <w:pPr>
              <w:tabs>
                <w:tab w:val="left" w:pos="0"/>
                <w:tab w:val="left" w:pos="884"/>
              </w:tabs>
              <w:ind w:right="-96" w:firstLine="459"/>
              <w:jc w:val="both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 xml:space="preserve">14) взаимодействовать с должностными лицами Министерства здравоохранения и лечебными учреждениями </w:t>
            </w:r>
            <w:proofErr w:type="gramStart"/>
            <w:r w:rsidRPr="00DB04F2">
              <w:rPr>
                <w:sz w:val="24"/>
                <w:szCs w:val="24"/>
              </w:rPr>
              <w:t>Иркутской</w:t>
            </w:r>
            <w:proofErr w:type="gramEnd"/>
            <w:r w:rsidRPr="00DB04F2">
              <w:rPr>
                <w:sz w:val="24"/>
                <w:szCs w:val="24"/>
              </w:rPr>
              <w:t xml:space="preserve"> области;</w:t>
            </w:r>
          </w:p>
          <w:p w:rsidR="00D15DD8" w:rsidRPr="00270864" w:rsidRDefault="00D15DD8" w:rsidP="00D50BA2">
            <w:pPr>
              <w:pStyle w:val="af"/>
              <w:spacing w:after="0"/>
              <w:jc w:val="both"/>
            </w:pP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9. Примерный размер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 денежного содержания (о</w:t>
            </w:r>
            <w:r w:rsidRPr="00AF07DE">
              <w:rPr>
                <w:b/>
                <w:sz w:val="24"/>
                <w:szCs w:val="24"/>
              </w:rPr>
              <w:t>п</w:t>
            </w:r>
            <w:r w:rsidRPr="00AF07DE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от </w:t>
            </w:r>
            <w:r w:rsidRPr="00D15DD8">
              <w:rPr>
                <w:sz w:val="24"/>
                <w:szCs w:val="24"/>
              </w:rPr>
              <w:t>31 тыс. руб. до 47 тыс. руб</w:t>
            </w:r>
            <w:r w:rsidRPr="006F094D">
              <w:rPr>
                <w:sz w:val="24"/>
                <w:szCs w:val="24"/>
              </w:rPr>
              <w:t>.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D15DD8" w:rsidRPr="00AF07DE" w:rsidTr="00E07878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0 % служебного времени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2B700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5-дневная служебная неделя с 0</w:t>
            </w:r>
            <w:r>
              <w:rPr>
                <w:sz w:val="24"/>
                <w:szCs w:val="24"/>
              </w:rPr>
              <w:t>9</w:t>
            </w:r>
            <w:r w:rsidRPr="00AF07DE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8</w:t>
            </w:r>
            <w:r w:rsidRPr="00AF07DE">
              <w:rPr>
                <w:sz w:val="24"/>
                <w:szCs w:val="24"/>
              </w:rPr>
              <w:t>-00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FC7B12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D15DD8" w:rsidRPr="00AF07DE">
              <w:rPr>
                <w:sz w:val="24"/>
                <w:szCs w:val="24"/>
              </w:rPr>
              <w:t>нормированный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13. Расположение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Субъект РФ:</w:t>
            </w:r>
            <w:r w:rsidRPr="00AF07DE">
              <w:rPr>
                <w:sz w:val="24"/>
                <w:szCs w:val="24"/>
              </w:rPr>
              <w:t xml:space="preserve"> Иркутская область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Населенный пункт:</w:t>
            </w:r>
            <w:r w:rsidRPr="00AF07DE">
              <w:rPr>
                <w:sz w:val="24"/>
                <w:szCs w:val="24"/>
              </w:rPr>
              <w:t xml:space="preserve"> Иркутск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AF07DE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AF07DE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Бессрочный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AF07DE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AF07DE">
              <w:rPr>
                <w:spacing w:val="-4"/>
                <w:sz w:val="24"/>
                <w:szCs w:val="24"/>
              </w:rPr>
              <w:t>а</w:t>
            </w:r>
            <w:r w:rsidRPr="00AF07DE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16. Дополнительная 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-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AF07DE">
              <w:rPr>
                <w:b/>
                <w:sz w:val="24"/>
                <w:szCs w:val="24"/>
              </w:rPr>
              <w:t>к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AF07DE">
              <w:rPr>
                <w:sz w:val="24"/>
                <w:szCs w:val="24"/>
              </w:rPr>
              <w:t>бакалавриат</w:t>
            </w:r>
            <w:proofErr w:type="spellEnd"/>
            <w:r w:rsidRPr="00AF07DE">
              <w:rPr>
                <w:sz w:val="24"/>
                <w:szCs w:val="24"/>
              </w:rPr>
              <w:t>.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AF07DE">
              <w:rPr>
                <w:b/>
                <w:sz w:val="24"/>
                <w:szCs w:val="24"/>
              </w:rPr>
              <w:t>к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кандидатам – профиль обр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270864">
              <w:rPr>
                <w:sz w:val="24"/>
                <w:szCs w:val="24"/>
              </w:rPr>
              <w:t xml:space="preserve">Рекомендуется иметь высшее образование по специальности                   (направлению подготовки) </w:t>
            </w:r>
            <w:r w:rsidR="00DB04F2" w:rsidRPr="00DB04F2">
              <w:rPr>
                <w:bCs/>
                <w:sz w:val="24"/>
                <w:szCs w:val="24"/>
              </w:rPr>
              <w:t>«</w:t>
            </w:r>
            <w:r w:rsidR="00DB04F2" w:rsidRPr="00DB04F2">
              <w:rPr>
                <w:sz w:val="24"/>
                <w:szCs w:val="24"/>
              </w:rPr>
              <w:t>Общественное здравоохранение</w:t>
            </w:r>
            <w:r w:rsidR="00DB04F2" w:rsidRPr="00DB04F2">
              <w:rPr>
                <w:bCs/>
                <w:sz w:val="24"/>
                <w:szCs w:val="24"/>
              </w:rPr>
              <w:t>», «Государственное и муниципальное управление», «Менеджмент», «Управление персоналом», «Психология», «Юриспруденция», «Экономика»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19. Квалификационные тр</w:t>
            </w:r>
            <w:r w:rsidRPr="00AF07DE">
              <w:rPr>
                <w:b/>
                <w:sz w:val="24"/>
                <w:szCs w:val="24"/>
              </w:rPr>
              <w:t>е</w:t>
            </w:r>
            <w:r w:rsidRPr="00AF07DE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Обязательный стаж </w:t>
            </w:r>
            <w:proofErr w:type="gramStart"/>
            <w:r w:rsidRPr="00AF07DE">
              <w:rPr>
                <w:b/>
                <w:sz w:val="24"/>
                <w:szCs w:val="24"/>
              </w:rPr>
              <w:t>государственной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службы:</w:t>
            </w:r>
            <w:r w:rsidRPr="00AF07DE">
              <w:rPr>
                <w:sz w:val="24"/>
                <w:szCs w:val="24"/>
              </w:rPr>
              <w:t xml:space="preserve"> </w:t>
            </w:r>
          </w:p>
          <w:p w:rsidR="00D15DD8" w:rsidRPr="00AF07DE" w:rsidRDefault="00D15DD8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Без предъявления требований к стажу</w:t>
            </w:r>
          </w:p>
          <w:p w:rsidR="00D15DD8" w:rsidRPr="00AF07DE" w:rsidRDefault="00D15DD8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или</w:t>
            </w:r>
          </w:p>
          <w:p w:rsidR="00D15DD8" w:rsidRPr="00AF07DE" w:rsidRDefault="00D15DD8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D15DD8" w:rsidRPr="00AF07DE" w:rsidRDefault="00D15DD8" w:rsidP="00E07878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AF07DE">
              <w:rPr>
                <w:bCs/>
                <w:sz w:val="24"/>
                <w:szCs w:val="24"/>
              </w:rPr>
              <w:t>Знания:</w:t>
            </w:r>
            <w:r w:rsidRPr="00AF07DE">
              <w:rPr>
                <w:b/>
                <w:bCs/>
                <w:sz w:val="24"/>
                <w:szCs w:val="24"/>
              </w:rPr>
              <w:t xml:space="preserve"> </w:t>
            </w:r>
            <w:r w:rsidRPr="00AF07DE">
              <w:rPr>
                <w:sz w:val="24"/>
                <w:szCs w:val="24"/>
              </w:rPr>
              <w:t>государственного языка РФ (русского языка), о</w:t>
            </w:r>
            <w:r w:rsidRPr="00AF07DE">
              <w:rPr>
                <w:sz w:val="24"/>
                <w:szCs w:val="24"/>
              </w:rPr>
              <w:t>с</w:t>
            </w:r>
            <w:r w:rsidRPr="00AF07DE">
              <w:rPr>
                <w:sz w:val="24"/>
                <w:szCs w:val="24"/>
              </w:rPr>
              <w:lastRenderedPageBreak/>
              <w:t xml:space="preserve">нов  </w:t>
            </w:r>
            <w:hyperlink r:id="rId7" w:history="1">
              <w:r w:rsidRPr="00AF07DE">
                <w:rPr>
                  <w:sz w:val="24"/>
                  <w:szCs w:val="24"/>
                </w:rPr>
                <w:t>Конституции</w:t>
              </w:r>
            </w:hyperlink>
            <w:r w:rsidRPr="00AF07DE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AF07DE">
              <w:rPr>
                <w:sz w:val="24"/>
                <w:szCs w:val="24"/>
              </w:rPr>
              <w:t>й</w:t>
            </w:r>
            <w:r w:rsidRPr="00AF07DE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AF07DE">
              <w:rPr>
                <w:sz w:val="24"/>
                <w:szCs w:val="24"/>
              </w:rPr>
              <w:t>ь</w:t>
            </w:r>
            <w:r w:rsidRPr="00AF07DE">
              <w:rPr>
                <w:sz w:val="24"/>
                <w:szCs w:val="24"/>
              </w:rPr>
              <w:t xml:space="preserve">ства Российской Федерации </w:t>
            </w:r>
            <w:hyperlink r:id="rId8" w:history="1">
              <w:r w:rsidRPr="00AF07DE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AF07DE">
              <w:rPr>
                <w:sz w:val="24"/>
                <w:szCs w:val="24"/>
              </w:rPr>
              <w:t xml:space="preserve">, </w:t>
            </w:r>
            <w:hyperlink r:id="rId9" w:history="1">
              <w:r w:rsidRPr="00AF07DE">
                <w:rPr>
                  <w:sz w:val="24"/>
                  <w:szCs w:val="24"/>
                </w:rPr>
                <w:t>сл</w:t>
              </w:r>
              <w:r w:rsidRPr="00AF07DE">
                <w:rPr>
                  <w:sz w:val="24"/>
                  <w:szCs w:val="24"/>
                </w:rPr>
                <w:t>у</w:t>
              </w:r>
              <w:r w:rsidRPr="00AF07DE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AF07DE">
              <w:rPr>
                <w:sz w:val="24"/>
                <w:szCs w:val="24"/>
              </w:rPr>
              <w:t xml:space="preserve">; </w:t>
            </w:r>
            <w:hyperlink r:id="rId10" w:history="1">
              <w:r w:rsidRPr="00AF07DE">
                <w:rPr>
                  <w:sz w:val="24"/>
                  <w:szCs w:val="24"/>
                </w:rPr>
                <w:t>регламента</w:t>
              </w:r>
            </w:hyperlink>
            <w:r w:rsidRPr="00AF07DE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AF07DE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>го обеспечения; возможностей и особенностей применения с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AF07DE">
              <w:rPr>
                <w:sz w:val="24"/>
                <w:szCs w:val="24"/>
              </w:rPr>
              <w:t>с</w:t>
            </w:r>
            <w:r w:rsidRPr="00AF07DE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D15DD8" w:rsidRPr="00AF07DE" w:rsidRDefault="00D15DD8" w:rsidP="00E07878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AF07DE">
              <w:rPr>
                <w:bCs/>
                <w:sz w:val="24"/>
                <w:szCs w:val="24"/>
              </w:rPr>
              <w:t>Навыки:</w:t>
            </w:r>
            <w:r w:rsidRPr="00AF07DE">
              <w:rPr>
                <w:b/>
                <w:bCs/>
                <w:sz w:val="24"/>
                <w:szCs w:val="24"/>
              </w:rPr>
              <w:t xml:space="preserve"> </w:t>
            </w:r>
            <w:r w:rsidRPr="00AF07DE">
              <w:rPr>
                <w:sz w:val="24"/>
                <w:szCs w:val="24"/>
              </w:rPr>
              <w:t>работы в конкретной сфере деятельности; подг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AF07DE">
              <w:rPr>
                <w:sz w:val="24"/>
                <w:szCs w:val="24"/>
              </w:rPr>
              <w:t>н</w:t>
            </w:r>
            <w:r w:rsidRPr="00AF07DE">
              <w:rPr>
                <w:sz w:val="24"/>
                <w:szCs w:val="24"/>
              </w:rPr>
              <w:t>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</w:t>
            </w:r>
            <w:r w:rsidRPr="00AF07DE">
              <w:rPr>
                <w:sz w:val="24"/>
                <w:szCs w:val="24"/>
              </w:rPr>
              <w:t>з</w:t>
            </w:r>
            <w:r w:rsidRPr="00AF07DE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AF07DE">
              <w:rPr>
                <w:sz w:val="24"/>
                <w:szCs w:val="24"/>
              </w:rPr>
              <w:t>антикоррупционному</w:t>
            </w:r>
            <w:proofErr w:type="spellEnd"/>
            <w:r w:rsidRPr="00AF07DE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AF07DE">
              <w:rPr>
                <w:sz w:val="24"/>
                <w:szCs w:val="24"/>
              </w:rPr>
              <w:t xml:space="preserve"> </w:t>
            </w:r>
            <w:proofErr w:type="gramStart"/>
            <w:r w:rsidRPr="00AF07DE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ми;</w:t>
            </w:r>
            <w:proofErr w:type="gramEnd"/>
            <w:r w:rsidRPr="00AF07DE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AF07DE">
              <w:rPr>
                <w:sz w:val="24"/>
                <w:szCs w:val="24"/>
              </w:rPr>
              <w:t>к</w:t>
            </w:r>
            <w:r w:rsidRPr="00AF07DE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D15DD8" w:rsidRPr="00AF07DE" w:rsidRDefault="00D15DD8" w:rsidP="00E0787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 xml:space="preserve">21. Дополнительные 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1267F6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1267F6">
              <w:rPr>
                <w:sz w:val="24"/>
                <w:szCs w:val="24"/>
              </w:rPr>
              <w:t>о</w:t>
            </w:r>
            <w:r w:rsidRPr="001267F6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1267F6">
              <w:rPr>
                <w:sz w:val="24"/>
                <w:szCs w:val="24"/>
              </w:rPr>
              <w:t>замещения</w:t>
            </w:r>
            <w:proofErr w:type="gramEnd"/>
            <w:r w:rsidRPr="001267F6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1267F6">
              <w:rPr>
                <w:sz w:val="24"/>
                <w:szCs w:val="24"/>
              </w:rPr>
              <w:t>о</w:t>
            </w:r>
            <w:r w:rsidRPr="001267F6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1267F6">
              <w:rPr>
                <w:sz w:val="24"/>
                <w:szCs w:val="24"/>
              </w:rPr>
              <w:t>ь</w:t>
            </w:r>
            <w:r w:rsidRPr="001267F6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1267F6">
              <w:rPr>
                <w:sz w:val="24"/>
                <w:szCs w:val="24"/>
              </w:rPr>
              <w:t>я</w:t>
            </w:r>
            <w:r w:rsidRPr="001267F6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22. Проводится ли конкурс на замещение вакантной дол</w:t>
            </w:r>
            <w:r w:rsidRPr="00AF07DE">
              <w:rPr>
                <w:b/>
                <w:sz w:val="24"/>
                <w:szCs w:val="24"/>
              </w:rPr>
              <w:t>ж</w:t>
            </w:r>
            <w:r w:rsidRPr="00AF07DE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да (конкурс на замещение вакантной должности государственной гражданской службы)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DB04F2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 xml:space="preserve">12 </w:t>
            </w:r>
            <w:r w:rsidR="00DB04F2" w:rsidRPr="00DB04F2">
              <w:rPr>
                <w:sz w:val="24"/>
                <w:szCs w:val="24"/>
              </w:rPr>
              <w:t xml:space="preserve">апреля </w:t>
            </w:r>
            <w:r w:rsidRPr="00DB04F2">
              <w:rPr>
                <w:sz w:val="24"/>
                <w:szCs w:val="24"/>
              </w:rPr>
              <w:t xml:space="preserve">2024 года </w:t>
            </w:r>
          </w:p>
          <w:p w:rsidR="00D15DD8" w:rsidRPr="00DB04F2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DB04F2" w:rsidRDefault="00D15DD8" w:rsidP="00DB04F2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0</w:t>
            </w:r>
            <w:r w:rsidR="00DB04F2" w:rsidRPr="00DB04F2">
              <w:rPr>
                <w:sz w:val="24"/>
                <w:szCs w:val="24"/>
              </w:rPr>
              <w:t>2 мая</w:t>
            </w:r>
            <w:r w:rsidRPr="00DB04F2">
              <w:rPr>
                <w:sz w:val="24"/>
                <w:szCs w:val="24"/>
              </w:rPr>
              <w:t xml:space="preserve"> 2024 года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25. Документы, которые п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даются кандидатом для уч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D15DD8" w:rsidRPr="00AF07DE" w:rsidRDefault="00D15DD8" w:rsidP="00E07878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D15DD8" w:rsidRPr="00AF07DE" w:rsidRDefault="00D15DD8" w:rsidP="00E07878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документов.</w:t>
            </w:r>
          </w:p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lastRenderedPageBreak/>
              <w:t>1) личное заявление;</w:t>
            </w:r>
          </w:p>
          <w:p w:rsidR="00D15DD8" w:rsidRPr="00AF07DE" w:rsidRDefault="00D15DD8" w:rsidP="00094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2) собственноручно заполненную и подписанную анкету по </w:t>
            </w:r>
            <w:hyperlink r:id="rId11" w:history="1"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фо</w:t>
              </w:r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р</w:t>
              </w:r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ме</w:t>
              </w:r>
            </w:hyperlink>
            <w:r w:rsidRPr="00AF07DE">
              <w:rPr>
                <w:sz w:val="24"/>
                <w:szCs w:val="24"/>
              </w:rPr>
              <w:t xml:space="preserve">, утвержденной </w:t>
            </w:r>
            <w:hyperlink r:id="rId12" w:history="1"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AF07DE">
              <w:rPr>
                <w:sz w:val="24"/>
                <w:szCs w:val="24"/>
              </w:rPr>
              <w:t xml:space="preserve"> Правительства Российской Ф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 xml:space="preserve">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AF07DE">
                <w:rPr>
                  <w:sz w:val="24"/>
                  <w:szCs w:val="24"/>
                </w:rPr>
                <w:t>2005 г</w:t>
              </w:r>
            </w:smartTag>
            <w:r w:rsidRPr="00AF07DE">
              <w:rPr>
                <w:sz w:val="24"/>
                <w:szCs w:val="24"/>
              </w:rPr>
              <w:t>. N 667-р, с фотографией;</w:t>
            </w:r>
          </w:p>
          <w:p w:rsidR="00D15DD8" w:rsidRPr="00AF07DE" w:rsidRDefault="00D15DD8" w:rsidP="00094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lastRenderedPageBreak/>
              <w:t>3) копию паспорта или заменяющего его документа (соответс</w:t>
            </w:r>
            <w:r w:rsidRPr="00AF07DE">
              <w:rPr>
                <w:sz w:val="24"/>
                <w:szCs w:val="24"/>
              </w:rPr>
              <w:t>т</w:t>
            </w:r>
            <w:r w:rsidRPr="00AF07DE">
              <w:rPr>
                <w:sz w:val="24"/>
                <w:szCs w:val="24"/>
              </w:rPr>
              <w:t xml:space="preserve">вующий документ предъявляется лично по </w:t>
            </w:r>
            <w:proofErr w:type="gramStart"/>
            <w:r w:rsidRPr="00AF07DE">
              <w:rPr>
                <w:sz w:val="24"/>
                <w:szCs w:val="24"/>
              </w:rPr>
              <w:t>прибытии</w:t>
            </w:r>
            <w:proofErr w:type="gramEnd"/>
            <w:r w:rsidRPr="00AF07DE">
              <w:rPr>
                <w:sz w:val="24"/>
                <w:szCs w:val="24"/>
              </w:rPr>
              <w:t xml:space="preserve"> на конкурс);</w:t>
            </w:r>
          </w:p>
          <w:p w:rsidR="00D15DD8" w:rsidRPr="00AF07DE" w:rsidRDefault="00D15DD8" w:rsidP="00094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D15DD8" w:rsidRPr="00AF07DE" w:rsidRDefault="00D15DD8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AF07DE">
              <w:rPr>
                <w:sz w:val="24"/>
                <w:szCs w:val="24"/>
              </w:rPr>
              <w:t>у</w:t>
            </w:r>
            <w:r w:rsidRPr="00AF07DE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AF07DE">
              <w:rPr>
                <w:sz w:val="24"/>
                <w:szCs w:val="24"/>
              </w:rPr>
              <w:t>у</w:t>
            </w:r>
            <w:r w:rsidRPr="00AF07DE">
              <w:rPr>
                <w:sz w:val="24"/>
                <w:szCs w:val="24"/>
              </w:rPr>
              <w:t>довую) деятельность гражданина;</w:t>
            </w:r>
          </w:p>
          <w:p w:rsidR="00D15DD8" w:rsidRPr="00AF07DE" w:rsidRDefault="00D15DD8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- копии документов об образовании </w:t>
            </w:r>
            <w:proofErr w:type="gramStart"/>
            <w:r w:rsidRPr="00AF07DE">
              <w:rPr>
                <w:sz w:val="24"/>
                <w:szCs w:val="24"/>
              </w:rPr>
              <w:t>и</w:t>
            </w:r>
            <w:proofErr w:type="gramEnd"/>
            <w:r w:rsidRPr="00AF07DE">
              <w:rPr>
                <w:sz w:val="24"/>
                <w:szCs w:val="24"/>
              </w:rPr>
              <w:t xml:space="preserve"> о квалификации, а также по желанию гражданина копии документов, подтверждающих пов</w:t>
            </w:r>
            <w:r w:rsidRPr="00AF07DE">
              <w:rPr>
                <w:sz w:val="24"/>
                <w:szCs w:val="24"/>
              </w:rPr>
              <w:t>ы</w:t>
            </w:r>
            <w:r w:rsidRPr="00AF07DE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D15DD8" w:rsidRPr="00AF07DE" w:rsidRDefault="00D15DD8" w:rsidP="00094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AF07DE">
              <w:rPr>
                <w:sz w:val="24"/>
                <w:szCs w:val="24"/>
              </w:rPr>
              <w:t>т</w:t>
            </w:r>
            <w:r w:rsidRPr="00AF07DE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AF07DE">
              <w:rPr>
                <w:sz w:val="24"/>
                <w:szCs w:val="24"/>
              </w:rPr>
              <w:t>Минздравсоцразвития</w:t>
            </w:r>
            <w:proofErr w:type="spellEnd"/>
            <w:r w:rsidRPr="00AF07DE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F07DE">
                <w:rPr>
                  <w:sz w:val="24"/>
                  <w:szCs w:val="24"/>
                </w:rPr>
                <w:t>2009 г</w:t>
              </w:r>
            </w:smartTag>
            <w:r w:rsidRPr="00AF07DE">
              <w:rPr>
                <w:sz w:val="24"/>
                <w:szCs w:val="24"/>
              </w:rPr>
              <w:t>. № 984н);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13" w:history="1">
              <w:r w:rsidRPr="00AF07DE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AF07DE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ции», другими федеральными законами, указами Президента Ро</w:t>
            </w:r>
            <w:r w:rsidRPr="00AF07DE">
              <w:rPr>
                <w:sz w:val="24"/>
                <w:szCs w:val="24"/>
              </w:rPr>
              <w:t>с</w:t>
            </w:r>
            <w:r w:rsidRPr="00AF07DE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AF07DE">
              <w:rPr>
                <w:sz w:val="24"/>
                <w:szCs w:val="24"/>
              </w:rPr>
              <w:t>й</w:t>
            </w:r>
            <w:r w:rsidRPr="00AF07DE">
              <w:rPr>
                <w:sz w:val="24"/>
                <w:szCs w:val="24"/>
              </w:rPr>
              <w:t>ской Федерации.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         </w:t>
            </w:r>
            <w:proofErr w:type="gramStart"/>
            <w:r w:rsidRPr="00AF07DE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AF07DE">
              <w:rPr>
                <w:sz w:val="24"/>
                <w:szCs w:val="24"/>
              </w:rPr>
              <w:t>н</w:t>
            </w:r>
            <w:r w:rsidRPr="00AF07DE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AF07DE">
              <w:rPr>
                <w:sz w:val="24"/>
                <w:szCs w:val="24"/>
              </w:rPr>
              <w:t>д</w:t>
            </w:r>
            <w:r w:rsidRPr="00AF07DE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14" w:history="1">
              <w:r w:rsidRPr="00AF07DE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AF07DE">
              <w:rPr>
                <w:sz w:val="24"/>
                <w:szCs w:val="24"/>
              </w:rPr>
              <w:t xml:space="preserve">, утвержденной </w:t>
            </w:r>
            <w:hyperlink r:id="rId15" w:history="1">
              <w:r w:rsidRPr="00AF07DE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AF07DE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AF07DE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AF07DE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AF07DE">
                <w:rPr>
                  <w:sz w:val="24"/>
                  <w:szCs w:val="24"/>
                </w:rPr>
                <w:t>2005 г</w:t>
              </w:r>
            </w:smartTag>
            <w:r w:rsidRPr="00AF07DE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AF07DE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AF07DE">
              <w:rPr>
                <w:spacing w:val="-4"/>
                <w:sz w:val="24"/>
                <w:szCs w:val="24"/>
              </w:rPr>
              <w:t>а</w:t>
            </w:r>
            <w:r w:rsidRPr="00AF07DE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AF07DE">
              <w:rPr>
                <w:sz w:val="24"/>
                <w:szCs w:val="24"/>
              </w:rPr>
              <w:t>государственной информационной сист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AF07DE">
              <w:rPr>
                <w:spacing w:val="-4"/>
                <w:sz w:val="24"/>
                <w:szCs w:val="24"/>
              </w:rPr>
              <w:t>.</w:t>
            </w:r>
            <w:r w:rsidRPr="00AF07DE">
              <w:rPr>
                <w:sz w:val="24"/>
                <w:szCs w:val="24"/>
              </w:rPr>
              <w:t xml:space="preserve">     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E07878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26.  Методы оценки профе</w:t>
            </w:r>
            <w:r w:rsidRPr="00AF07DE">
              <w:rPr>
                <w:b/>
                <w:sz w:val="24"/>
                <w:szCs w:val="24"/>
              </w:rPr>
              <w:t>с</w:t>
            </w:r>
            <w:r w:rsidRPr="00AF07DE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AF07DE">
              <w:rPr>
                <w:b/>
                <w:sz w:val="24"/>
                <w:szCs w:val="24"/>
              </w:rPr>
              <w:t>ств гр</w:t>
            </w:r>
            <w:proofErr w:type="gramEnd"/>
            <w:r w:rsidRPr="00AF07DE">
              <w:rPr>
                <w:b/>
                <w:sz w:val="24"/>
                <w:szCs w:val="24"/>
              </w:rPr>
              <w:t>аждан (гражда</w:t>
            </w:r>
            <w:r w:rsidRPr="00AF07DE">
              <w:rPr>
                <w:b/>
                <w:sz w:val="24"/>
                <w:szCs w:val="24"/>
              </w:rPr>
              <w:t>н</w:t>
            </w:r>
            <w:r w:rsidRPr="00AF07DE">
              <w:rPr>
                <w:b/>
                <w:sz w:val="24"/>
                <w:szCs w:val="24"/>
              </w:rPr>
              <w:t>ских служащих) при пров</w:t>
            </w:r>
            <w:r w:rsidRPr="00AF07DE">
              <w:rPr>
                <w:b/>
                <w:sz w:val="24"/>
                <w:szCs w:val="24"/>
              </w:rPr>
              <w:t>е</w:t>
            </w:r>
            <w:r w:rsidRPr="00AF07DE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27. Ответственность гра</w:t>
            </w:r>
            <w:r w:rsidRPr="00AF07DE">
              <w:rPr>
                <w:b/>
                <w:sz w:val="24"/>
                <w:szCs w:val="24"/>
              </w:rPr>
              <w:t>ж</w:t>
            </w:r>
            <w:r w:rsidRPr="00AF07DE">
              <w:rPr>
                <w:b/>
                <w:sz w:val="24"/>
                <w:szCs w:val="24"/>
              </w:rPr>
              <w:t>данского служащего за неи</w:t>
            </w:r>
            <w:r w:rsidRPr="00AF07DE">
              <w:rPr>
                <w:b/>
                <w:sz w:val="24"/>
                <w:szCs w:val="24"/>
              </w:rPr>
              <w:t>с</w:t>
            </w:r>
            <w:r w:rsidRPr="00AF07DE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AF07DE">
              <w:rPr>
                <w:sz w:val="24"/>
                <w:szCs w:val="24"/>
              </w:rPr>
              <w:t>л</w:t>
            </w:r>
            <w:r w:rsidRPr="00AF07DE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AF07DE">
              <w:rPr>
                <w:sz w:val="24"/>
                <w:szCs w:val="24"/>
              </w:rPr>
              <w:t>г</w:t>
            </w:r>
            <w:r w:rsidRPr="00AF07DE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</w:p>
          <w:p w:rsidR="00D15DD8" w:rsidRPr="00AF07DE" w:rsidRDefault="00D15DD8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28 Показатели  эффективн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сти и результативности пр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 xml:space="preserve">фессиональной служебной </w:t>
            </w:r>
            <w:r w:rsidRPr="00AF07DE">
              <w:rPr>
                <w:b/>
                <w:sz w:val="24"/>
                <w:szCs w:val="24"/>
              </w:rPr>
              <w:lastRenderedPageBreak/>
              <w:t>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af"/>
              <w:spacing w:after="0"/>
              <w:jc w:val="both"/>
            </w:pPr>
            <w:r w:rsidRPr="00AF07DE">
              <w:rPr>
                <w:rStyle w:val="af0"/>
                <w:rFonts w:eastAsia="Calibri"/>
                <w:bCs/>
              </w:rPr>
              <w:lastRenderedPageBreak/>
              <w:t>- своевременность решения поставленных задач, предоставления отчетных данных;</w:t>
            </w:r>
          </w:p>
          <w:p w:rsidR="00D15DD8" w:rsidRPr="00AF07DE" w:rsidRDefault="00D15DD8" w:rsidP="00094980">
            <w:pPr>
              <w:pStyle w:val="af"/>
              <w:spacing w:after="0"/>
              <w:jc w:val="both"/>
              <w:rPr>
                <w:b/>
              </w:rPr>
            </w:pPr>
            <w:r w:rsidRPr="00AF07DE">
              <w:rPr>
                <w:rStyle w:val="af0"/>
                <w:rFonts w:eastAsia="Calibri"/>
                <w:bCs/>
              </w:rPr>
              <w:t xml:space="preserve">- качество деятельности (результата): соответствие требованиям </w:t>
            </w:r>
            <w:r w:rsidRPr="00AF07DE">
              <w:rPr>
                <w:rStyle w:val="af0"/>
                <w:rFonts w:eastAsia="Calibri"/>
                <w:bCs/>
              </w:rPr>
              <w:lastRenderedPageBreak/>
              <w:t>подготовки документов, полнота и логичность в изложении мат</w:t>
            </w:r>
            <w:r w:rsidRPr="00AF07DE">
              <w:rPr>
                <w:rStyle w:val="af0"/>
                <w:rFonts w:eastAsia="Calibri"/>
                <w:bCs/>
              </w:rPr>
              <w:t>е</w:t>
            </w:r>
            <w:r w:rsidRPr="00AF07DE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D15DD8" w:rsidRPr="00AF07DE" w:rsidRDefault="00D15DD8" w:rsidP="00094980">
            <w:pPr>
              <w:pStyle w:val="af"/>
              <w:spacing w:after="0"/>
              <w:jc w:val="both"/>
              <w:rPr>
                <w:b/>
              </w:rPr>
            </w:pPr>
            <w:r w:rsidRPr="00AF07DE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D15DD8" w:rsidRPr="00AF07DE" w:rsidRDefault="00D15DD8" w:rsidP="00094980">
            <w:pPr>
              <w:pStyle w:val="af"/>
              <w:spacing w:after="0"/>
              <w:jc w:val="both"/>
            </w:pPr>
            <w:r w:rsidRPr="00AF07DE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DB04F2" w:rsidRDefault="00DB04F2" w:rsidP="00DB04F2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23 мая</w:t>
            </w:r>
            <w:r w:rsidR="00D15DD8" w:rsidRPr="00DB04F2">
              <w:rPr>
                <w:sz w:val="24"/>
                <w:szCs w:val="24"/>
              </w:rPr>
              <w:t xml:space="preserve"> 2024 года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30. Почтовый адрес для н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AF07DE">
              <w:rPr>
                <w:sz w:val="24"/>
                <w:szCs w:val="24"/>
              </w:rPr>
              <w:t>г</w:t>
            </w:r>
            <w:proofErr w:type="gramEnd"/>
            <w:r w:rsidRPr="00AF07DE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31. Контактная 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информация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Телефон:</w:t>
            </w:r>
            <w:r w:rsidRPr="00AF07DE">
              <w:rPr>
                <w:sz w:val="24"/>
                <w:szCs w:val="24"/>
              </w:rPr>
              <w:t xml:space="preserve">  (3952) 453-235 (5057)</w:t>
            </w:r>
          </w:p>
          <w:p w:rsidR="00D15DD8" w:rsidRPr="00AF07DE" w:rsidRDefault="00D15DD8" w:rsidP="00094980">
            <w:pPr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тел./факс</w:t>
            </w:r>
            <w:r w:rsidRPr="00AF07DE">
              <w:rPr>
                <w:sz w:val="24"/>
                <w:szCs w:val="24"/>
              </w:rPr>
              <w:t>: (3952) 452-948</w:t>
            </w:r>
          </w:p>
          <w:p w:rsidR="00D15DD8" w:rsidRPr="00AF07DE" w:rsidRDefault="00D15DD8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Электронная почта:</w:t>
            </w:r>
            <w:r w:rsidRPr="00AF07DE">
              <w:rPr>
                <w:sz w:val="24"/>
                <w:szCs w:val="24"/>
              </w:rPr>
              <w:t xml:space="preserve"> </w:t>
            </w:r>
            <w:r w:rsidRPr="006F094D">
              <w:rPr>
                <w:sz w:val="24"/>
                <w:szCs w:val="24"/>
              </w:rPr>
              <w:t>p.shevkoplyas@38.mchs.gov.ru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576DAC" w:rsidRDefault="00100B7C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color w:val="000000" w:themeColor="text1"/>
              </w:rPr>
            </w:pPr>
            <w:hyperlink r:id="rId16" w:tooltip="http://www.38.mchs.gov.ru/" w:history="1">
              <w:r w:rsidR="00D15DD8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D15DD8" w:rsidRPr="00576DAC">
                <w:rPr>
                  <w:rStyle w:val="a5"/>
                  <w:color w:val="000000" w:themeColor="text1"/>
                  <w:sz w:val="24"/>
                  <w:szCs w:val="24"/>
                </w:rPr>
                <w:t>.38.</w:t>
              </w:r>
              <w:proofErr w:type="spellStart"/>
              <w:r w:rsidR="00D15DD8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mchs</w:t>
              </w:r>
              <w:proofErr w:type="spellEnd"/>
              <w:r w:rsidR="00D15DD8" w:rsidRPr="00576DAC">
                <w:rPr>
                  <w:rStyle w:val="a5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D15DD8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proofErr w:type="spellEnd"/>
              <w:r w:rsidR="00D15DD8" w:rsidRPr="00576DAC">
                <w:rPr>
                  <w:rStyle w:val="a5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D15DD8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ШЕВКОПЛЯС Павел Павлович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15DD8" w:rsidRPr="00AF07DE" w:rsidTr="00E07878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34. Дополнительная 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в 10.00   </w:t>
            </w:r>
            <w:r w:rsidR="00DB04F2" w:rsidRPr="00DB04F2">
              <w:rPr>
                <w:sz w:val="24"/>
                <w:szCs w:val="24"/>
              </w:rPr>
              <w:t>23 мая</w:t>
            </w:r>
            <w:r w:rsidRPr="00DB04F2">
              <w:rPr>
                <w:sz w:val="24"/>
                <w:szCs w:val="24"/>
              </w:rPr>
              <w:t xml:space="preserve"> 2024 года</w:t>
            </w:r>
            <w:r w:rsidRPr="00D15DD8">
              <w:rPr>
                <w:color w:val="FF0000"/>
                <w:sz w:val="24"/>
                <w:szCs w:val="24"/>
              </w:rPr>
              <w:t xml:space="preserve">  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AF07DE">
              <w:rPr>
                <w:sz w:val="24"/>
                <w:szCs w:val="24"/>
              </w:rPr>
              <w:t>Красноармейская</w:t>
            </w:r>
            <w:proofErr w:type="gramEnd"/>
            <w:r w:rsidRPr="00AF07DE">
              <w:rPr>
                <w:sz w:val="24"/>
                <w:szCs w:val="24"/>
              </w:rPr>
              <w:t>, 15.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AF07DE">
              <w:rPr>
                <w:sz w:val="24"/>
                <w:szCs w:val="24"/>
              </w:rPr>
              <w:t>каб</w:t>
            </w:r>
            <w:proofErr w:type="spellEnd"/>
            <w:r w:rsidRPr="00AF07DE">
              <w:rPr>
                <w:sz w:val="24"/>
                <w:szCs w:val="24"/>
              </w:rPr>
              <w:t>. 119</w:t>
            </w:r>
            <w:proofErr w:type="gramStart"/>
            <w:r w:rsidRPr="00AF07DE">
              <w:rPr>
                <w:sz w:val="24"/>
                <w:szCs w:val="24"/>
              </w:rPr>
              <w:t xml:space="preserve"> Б</w:t>
            </w:r>
            <w:proofErr w:type="gramEnd"/>
            <w:r w:rsidRPr="00AF07DE">
              <w:rPr>
                <w:sz w:val="24"/>
                <w:szCs w:val="24"/>
              </w:rPr>
              <w:t>,  управление    кадров (вход со стороны ул. Лапина).</w:t>
            </w:r>
          </w:p>
          <w:p w:rsidR="00D15DD8" w:rsidRPr="00AF07DE" w:rsidRDefault="00D15DD8" w:rsidP="00094980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E07878" w:rsidRPr="00AF07DE" w:rsidRDefault="00E07878" w:rsidP="00E07878"/>
    <w:p w:rsidR="00E07878" w:rsidRDefault="00E07878" w:rsidP="00E07878"/>
    <w:p w:rsidR="0037541C" w:rsidRPr="00AF07DE" w:rsidRDefault="0037541C" w:rsidP="0037541C"/>
    <w:p w:rsidR="0037541C" w:rsidRPr="00AF07DE" w:rsidRDefault="0037541C" w:rsidP="0037541C">
      <w:pPr>
        <w:pStyle w:val="ac"/>
        <w:ind w:firstLine="540"/>
        <w:rPr>
          <w:szCs w:val="28"/>
          <w:u w:val="single"/>
        </w:rPr>
      </w:pPr>
      <w:r w:rsidRPr="00AF07DE">
        <w:rPr>
          <w:szCs w:val="28"/>
          <w:u w:val="single"/>
        </w:rPr>
        <w:t>Ведущий специалист-эксперт</w:t>
      </w:r>
    </w:p>
    <w:p w:rsidR="0037541C" w:rsidRPr="00AF07DE" w:rsidRDefault="0037541C" w:rsidP="0037541C">
      <w:pPr>
        <w:jc w:val="center"/>
        <w:rPr>
          <w:b/>
          <w:spacing w:val="2"/>
          <w:sz w:val="28"/>
          <w:szCs w:val="28"/>
          <w:u w:val="single"/>
        </w:rPr>
      </w:pPr>
      <w:r w:rsidRPr="00AF07DE">
        <w:rPr>
          <w:b/>
          <w:spacing w:val="2"/>
          <w:sz w:val="28"/>
          <w:szCs w:val="28"/>
          <w:u w:val="single"/>
        </w:rPr>
        <w:t xml:space="preserve">отдела </w:t>
      </w:r>
      <w:r w:rsidRPr="00AF07DE">
        <w:rPr>
          <w:b/>
          <w:sz w:val="28"/>
          <w:szCs w:val="28"/>
          <w:u w:val="single"/>
        </w:rPr>
        <w:t>воспитательной работы и профилактики коррупционных нарушений управления кадровой, воспитательной работы</w:t>
      </w:r>
      <w:r w:rsidRPr="00AF07DE">
        <w:rPr>
          <w:b/>
          <w:spacing w:val="2"/>
          <w:sz w:val="28"/>
          <w:szCs w:val="28"/>
          <w:u w:val="single"/>
        </w:rPr>
        <w:t xml:space="preserve"> и профессионального обучения</w:t>
      </w:r>
    </w:p>
    <w:p w:rsidR="0037541C" w:rsidRPr="00AF07DE" w:rsidRDefault="0037541C" w:rsidP="0037541C">
      <w:pPr>
        <w:jc w:val="center"/>
        <w:rPr>
          <w:b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2. Источник вакансии (н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именование государственн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AF07DE">
              <w:rPr>
                <w:sz w:val="24"/>
                <w:szCs w:val="24"/>
              </w:rPr>
              <w:t xml:space="preserve">: </w:t>
            </w:r>
          </w:p>
          <w:p w:rsidR="0037541C" w:rsidRPr="00AF07DE" w:rsidRDefault="0037541C" w:rsidP="004E35B4">
            <w:pPr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МЧС России</w:t>
            </w:r>
          </w:p>
          <w:p w:rsidR="0037541C" w:rsidRPr="00AF07DE" w:rsidRDefault="0037541C" w:rsidP="004E35B4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AF07DE">
              <w:rPr>
                <w:sz w:val="24"/>
                <w:szCs w:val="24"/>
              </w:rPr>
              <w:t xml:space="preserve">: </w:t>
            </w:r>
          </w:p>
          <w:p w:rsidR="0037541C" w:rsidRPr="00AF07DE" w:rsidRDefault="0037541C" w:rsidP="004E35B4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Территориальный орган</w:t>
            </w:r>
            <w:r w:rsidRPr="00AF07DE">
              <w:rPr>
                <w:sz w:val="24"/>
                <w:szCs w:val="24"/>
              </w:rPr>
              <w:tab/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3. Структурное подраздел</w:t>
            </w:r>
            <w:r w:rsidRPr="00AF07DE">
              <w:rPr>
                <w:b/>
                <w:sz w:val="24"/>
                <w:szCs w:val="24"/>
              </w:rPr>
              <w:t>е</w:t>
            </w:r>
            <w:r w:rsidRPr="00AF07DE">
              <w:rPr>
                <w:b/>
                <w:sz w:val="24"/>
                <w:szCs w:val="24"/>
              </w:rPr>
              <w:t>ние (наименование террит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Главное управление МЧС России по </w:t>
            </w:r>
            <w:proofErr w:type="gramStart"/>
            <w:r w:rsidRPr="00AF07DE">
              <w:rPr>
                <w:sz w:val="24"/>
                <w:szCs w:val="24"/>
              </w:rPr>
              <w:t>Иркутской</w:t>
            </w:r>
            <w:proofErr w:type="gramEnd"/>
            <w:r w:rsidRPr="00AF07DE">
              <w:rPr>
                <w:sz w:val="24"/>
                <w:szCs w:val="24"/>
              </w:rPr>
              <w:t xml:space="preserve"> области.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AF07DE">
              <w:rPr>
                <w:b/>
                <w:sz w:val="24"/>
                <w:szCs w:val="24"/>
              </w:rPr>
              <w:t>в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AF07DE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AF07DE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Отдел воспитательной работы и профилактики коррупционных нарушений управления кадровой, воспитательной работы</w:t>
            </w:r>
            <w:r w:rsidRPr="00AF07DE">
              <w:rPr>
                <w:spacing w:val="2"/>
                <w:sz w:val="24"/>
                <w:szCs w:val="24"/>
              </w:rPr>
              <w:t xml:space="preserve"> и пр</w:t>
            </w:r>
            <w:r w:rsidRPr="00AF07DE">
              <w:rPr>
                <w:spacing w:val="2"/>
                <w:sz w:val="24"/>
                <w:szCs w:val="24"/>
              </w:rPr>
              <w:t>о</w:t>
            </w:r>
            <w:r w:rsidRPr="00AF07DE">
              <w:rPr>
                <w:spacing w:val="2"/>
                <w:sz w:val="24"/>
                <w:szCs w:val="24"/>
              </w:rPr>
              <w:t>фессионального обучения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6. Группа и категория дол</w:t>
            </w:r>
            <w:r w:rsidRPr="00AF07DE">
              <w:rPr>
                <w:b/>
                <w:sz w:val="24"/>
                <w:szCs w:val="24"/>
              </w:rPr>
              <w:t>ж</w:t>
            </w:r>
            <w:r w:rsidRPr="00AF07DE">
              <w:rPr>
                <w:b/>
                <w:sz w:val="24"/>
                <w:szCs w:val="24"/>
              </w:rPr>
              <w:t>ности государственной гр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Группа: </w:t>
            </w:r>
            <w:r w:rsidRPr="00AF07DE">
              <w:rPr>
                <w:sz w:val="24"/>
                <w:szCs w:val="24"/>
              </w:rPr>
              <w:t>Старшая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Категория: </w:t>
            </w:r>
            <w:r w:rsidRPr="00AF07DE">
              <w:rPr>
                <w:sz w:val="24"/>
                <w:szCs w:val="24"/>
              </w:rPr>
              <w:t>Специалисты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8. Краткое описание должн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 xml:space="preserve">1) </w:t>
            </w:r>
            <w:proofErr w:type="gramStart"/>
            <w:r w:rsidRPr="001267F6">
              <w:rPr>
                <w:sz w:val="24"/>
                <w:szCs w:val="24"/>
              </w:rPr>
              <w:t>организовывать и проводить</w:t>
            </w:r>
            <w:proofErr w:type="gramEnd"/>
            <w:r w:rsidRPr="001267F6">
              <w:rPr>
                <w:sz w:val="24"/>
                <w:szCs w:val="24"/>
              </w:rPr>
              <w:t xml:space="preserve"> работу по социальному страхов</w:t>
            </w:r>
            <w:r w:rsidRPr="001267F6">
              <w:rPr>
                <w:sz w:val="24"/>
                <w:szCs w:val="24"/>
              </w:rPr>
              <w:t>а</w:t>
            </w:r>
            <w:r w:rsidRPr="001267F6">
              <w:rPr>
                <w:sz w:val="24"/>
                <w:szCs w:val="24"/>
              </w:rPr>
              <w:t>нию жизни и здоровью работников федеральной противопожа</w:t>
            </w:r>
            <w:r w:rsidRPr="001267F6">
              <w:rPr>
                <w:sz w:val="24"/>
                <w:szCs w:val="24"/>
              </w:rPr>
              <w:t>р</w:t>
            </w:r>
            <w:r w:rsidRPr="001267F6">
              <w:rPr>
                <w:sz w:val="24"/>
                <w:szCs w:val="24"/>
              </w:rPr>
              <w:t>ной службы Главного управления МЧС России по Иркутской о</w:t>
            </w:r>
            <w:r w:rsidRPr="001267F6">
              <w:rPr>
                <w:sz w:val="24"/>
                <w:szCs w:val="24"/>
              </w:rPr>
              <w:t>б</w:t>
            </w:r>
            <w:r w:rsidRPr="001267F6">
              <w:rPr>
                <w:sz w:val="24"/>
                <w:szCs w:val="24"/>
              </w:rPr>
              <w:t>ласти;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2) осуществлять планирование закупок на поставку товаров и ок</w:t>
            </w:r>
            <w:r w:rsidRPr="001267F6">
              <w:rPr>
                <w:sz w:val="24"/>
                <w:szCs w:val="24"/>
              </w:rPr>
              <w:t>а</w:t>
            </w:r>
            <w:r w:rsidRPr="001267F6">
              <w:rPr>
                <w:sz w:val="24"/>
                <w:szCs w:val="24"/>
              </w:rPr>
              <w:lastRenderedPageBreak/>
              <w:t>зание услуг в части организации воспитательной работы, страх</w:t>
            </w:r>
            <w:r w:rsidRPr="001267F6">
              <w:rPr>
                <w:sz w:val="24"/>
                <w:szCs w:val="24"/>
              </w:rPr>
              <w:t>о</w:t>
            </w:r>
            <w:r w:rsidRPr="001267F6">
              <w:rPr>
                <w:sz w:val="24"/>
                <w:szCs w:val="24"/>
              </w:rPr>
              <w:t>вания работников ФПС ГПС;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3) осуществлять подготовку документов для размещения и пров</w:t>
            </w:r>
            <w:r w:rsidRPr="001267F6">
              <w:rPr>
                <w:sz w:val="24"/>
                <w:szCs w:val="24"/>
              </w:rPr>
              <w:t>е</w:t>
            </w:r>
            <w:r w:rsidRPr="001267F6">
              <w:rPr>
                <w:sz w:val="24"/>
                <w:szCs w:val="24"/>
              </w:rPr>
              <w:t>дения процедур закупок;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4) осуществлять подготовку документов необходимых для изм</w:t>
            </w:r>
            <w:r w:rsidRPr="001267F6">
              <w:rPr>
                <w:sz w:val="24"/>
                <w:szCs w:val="24"/>
              </w:rPr>
              <w:t>е</w:t>
            </w:r>
            <w:r w:rsidRPr="001267F6">
              <w:rPr>
                <w:sz w:val="24"/>
                <w:szCs w:val="24"/>
              </w:rPr>
              <w:t>нения, исполнения государственных контрактов;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5) проводить служебные проверки в отношении сотрудников ФПС ГПС;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6) подготавливать проекты приказов по Главному управлению о наказании, поощрении личного состава;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7) рассматривать поступившие заявления и материалы о выдаче удостоверений боевых действий, подготавливать документы о передаче заявлений и материалов на рассмотрение комиссии, либо о возврате их заявителю;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8) рассматривать обращения граждан, подготавливать ответы за</w:t>
            </w:r>
            <w:r w:rsidRPr="001267F6">
              <w:rPr>
                <w:sz w:val="24"/>
                <w:szCs w:val="24"/>
              </w:rPr>
              <w:t>я</w:t>
            </w:r>
            <w:r w:rsidRPr="001267F6">
              <w:rPr>
                <w:sz w:val="24"/>
                <w:szCs w:val="24"/>
              </w:rPr>
              <w:t>вителям;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9)  организовывать наставничество в Главном управлении;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10) вести реестр лиц, имеющих право осуществлять наставничес</w:t>
            </w:r>
            <w:r w:rsidRPr="001267F6">
              <w:rPr>
                <w:sz w:val="24"/>
                <w:szCs w:val="24"/>
              </w:rPr>
              <w:t>т</w:t>
            </w:r>
            <w:r w:rsidRPr="001267F6">
              <w:rPr>
                <w:sz w:val="24"/>
                <w:szCs w:val="24"/>
              </w:rPr>
              <w:t>во;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11) вести учет кандидатов в наставники;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 xml:space="preserve">12) осуществлять </w:t>
            </w:r>
            <w:proofErr w:type="gramStart"/>
            <w:r w:rsidRPr="001267F6">
              <w:rPr>
                <w:sz w:val="24"/>
                <w:szCs w:val="24"/>
              </w:rPr>
              <w:t>контроль за</w:t>
            </w:r>
            <w:proofErr w:type="gramEnd"/>
            <w:r w:rsidRPr="001267F6">
              <w:rPr>
                <w:sz w:val="24"/>
                <w:szCs w:val="24"/>
              </w:rPr>
              <w:t xml:space="preserve"> организацией и проведением н</w:t>
            </w:r>
            <w:r w:rsidRPr="001267F6">
              <w:rPr>
                <w:sz w:val="24"/>
                <w:szCs w:val="24"/>
              </w:rPr>
              <w:t>а</w:t>
            </w:r>
            <w:r w:rsidRPr="001267F6">
              <w:rPr>
                <w:sz w:val="24"/>
                <w:szCs w:val="24"/>
              </w:rPr>
              <w:t>ставничества в Главном управлении;</w:t>
            </w:r>
          </w:p>
          <w:p w:rsidR="0037541C" w:rsidRPr="001267F6" w:rsidRDefault="0037541C" w:rsidP="004E35B4">
            <w:pPr>
              <w:jc w:val="both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13) подготавливать материалы на личный состав, представляемый к награждению;</w:t>
            </w:r>
          </w:p>
          <w:p w:rsidR="0037541C" w:rsidRPr="00AF07DE" w:rsidRDefault="0037541C" w:rsidP="004E35B4">
            <w:pPr>
              <w:pStyle w:val="af5"/>
              <w:ind w:firstLine="34"/>
            </w:pP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9. Примерный размер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 денежного содержания (о</w:t>
            </w:r>
            <w:r w:rsidRPr="00AF07DE">
              <w:rPr>
                <w:b/>
                <w:sz w:val="24"/>
                <w:szCs w:val="24"/>
              </w:rPr>
              <w:t>п</w:t>
            </w:r>
            <w:r w:rsidRPr="00AF07DE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от </w:t>
            </w:r>
            <w:r w:rsidRPr="006F094D">
              <w:rPr>
                <w:sz w:val="24"/>
                <w:szCs w:val="24"/>
              </w:rPr>
              <w:t>28 тыс. руб. до 44 тыс. руб.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7541C" w:rsidRPr="00AF07DE" w:rsidTr="004E35B4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0 % служебного времени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5-дневная служебная неделя с 0</w:t>
            </w:r>
            <w:r>
              <w:rPr>
                <w:sz w:val="24"/>
                <w:szCs w:val="24"/>
              </w:rPr>
              <w:t>9</w:t>
            </w:r>
            <w:r w:rsidRPr="00AF07DE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8</w:t>
            </w:r>
            <w:r w:rsidRPr="00AF07DE">
              <w:rPr>
                <w:sz w:val="24"/>
                <w:szCs w:val="24"/>
              </w:rPr>
              <w:t>-00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нормированный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13. Расположение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Субъект РФ:</w:t>
            </w:r>
            <w:r w:rsidRPr="00AF07DE">
              <w:rPr>
                <w:sz w:val="24"/>
                <w:szCs w:val="24"/>
              </w:rPr>
              <w:t xml:space="preserve"> Иркутская область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Населенный пункт:</w:t>
            </w:r>
            <w:r w:rsidRPr="00AF07DE">
              <w:rPr>
                <w:sz w:val="24"/>
                <w:szCs w:val="24"/>
              </w:rPr>
              <w:t xml:space="preserve"> Иркутск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AF07DE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AF07DE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Бессрочный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AF07DE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AF07DE">
              <w:rPr>
                <w:spacing w:val="-4"/>
                <w:sz w:val="24"/>
                <w:szCs w:val="24"/>
              </w:rPr>
              <w:t>а</w:t>
            </w:r>
            <w:r w:rsidRPr="00AF07DE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16. Дополнительная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-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AF07DE">
              <w:rPr>
                <w:b/>
                <w:sz w:val="24"/>
                <w:szCs w:val="24"/>
              </w:rPr>
              <w:t>к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AF07DE">
              <w:rPr>
                <w:sz w:val="24"/>
                <w:szCs w:val="24"/>
              </w:rPr>
              <w:t>бакалавриат</w:t>
            </w:r>
            <w:proofErr w:type="spellEnd"/>
            <w:r w:rsidRPr="00AF07DE">
              <w:rPr>
                <w:sz w:val="24"/>
                <w:szCs w:val="24"/>
              </w:rPr>
              <w:t>.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AF07DE">
              <w:rPr>
                <w:b/>
                <w:sz w:val="24"/>
                <w:szCs w:val="24"/>
              </w:rPr>
              <w:t>к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кандидатам – профиль обр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Рекомендуется иметь высшее образование по специальности                   (направлению подготовки) </w:t>
            </w:r>
            <w:r w:rsidRPr="006F094D">
              <w:rPr>
                <w:sz w:val="24"/>
                <w:szCs w:val="24"/>
              </w:rPr>
              <w:t>«Государственное и муниципальное управление», «Менеджмент», «Управление персоналом», «Эк</w:t>
            </w:r>
            <w:r w:rsidRPr="006F094D">
              <w:rPr>
                <w:sz w:val="24"/>
                <w:szCs w:val="24"/>
              </w:rPr>
              <w:t>о</w:t>
            </w:r>
            <w:r w:rsidRPr="006F094D">
              <w:rPr>
                <w:sz w:val="24"/>
                <w:szCs w:val="24"/>
              </w:rPr>
              <w:t>номика» либо «Юриспруденция»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19. Квалификационные тр</w:t>
            </w:r>
            <w:r w:rsidRPr="00AF07DE">
              <w:rPr>
                <w:b/>
                <w:sz w:val="24"/>
                <w:szCs w:val="24"/>
              </w:rPr>
              <w:t>е</w:t>
            </w:r>
            <w:r w:rsidRPr="00AF07DE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Обязательный стаж </w:t>
            </w:r>
            <w:proofErr w:type="gramStart"/>
            <w:r w:rsidRPr="00AF07DE">
              <w:rPr>
                <w:b/>
                <w:sz w:val="24"/>
                <w:szCs w:val="24"/>
              </w:rPr>
              <w:t>государственной</w:t>
            </w:r>
            <w:proofErr w:type="gramEnd"/>
            <w:r w:rsidRPr="00AF07DE">
              <w:rPr>
                <w:b/>
                <w:sz w:val="24"/>
                <w:szCs w:val="24"/>
              </w:rPr>
              <w:t xml:space="preserve"> службы:</w:t>
            </w:r>
            <w:r w:rsidRPr="00AF07DE">
              <w:rPr>
                <w:sz w:val="24"/>
                <w:szCs w:val="24"/>
              </w:rPr>
              <w:t xml:space="preserve"> </w:t>
            </w:r>
          </w:p>
          <w:p w:rsidR="0037541C" w:rsidRPr="00AF07DE" w:rsidRDefault="0037541C" w:rsidP="004E35B4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Без предъявления требований к стажу</w:t>
            </w:r>
          </w:p>
          <w:p w:rsidR="0037541C" w:rsidRPr="00AF07DE" w:rsidRDefault="0037541C" w:rsidP="004E35B4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или</w:t>
            </w:r>
          </w:p>
          <w:p w:rsidR="0037541C" w:rsidRPr="00AF07DE" w:rsidRDefault="0037541C" w:rsidP="004E35B4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37541C" w:rsidRPr="00AF07DE" w:rsidRDefault="0037541C" w:rsidP="004E35B4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AF07DE">
              <w:rPr>
                <w:bCs/>
                <w:sz w:val="24"/>
                <w:szCs w:val="24"/>
              </w:rPr>
              <w:t>Знания:</w:t>
            </w:r>
            <w:r w:rsidRPr="00AF07DE">
              <w:rPr>
                <w:b/>
                <w:bCs/>
                <w:sz w:val="24"/>
                <w:szCs w:val="24"/>
              </w:rPr>
              <w:t xml:space="preserve"> </w:t>
            </w:r>
            <w:r w:rsidRPr="00AF07DE">
              <w:rPr>
                <w:sz w:val="24"/>
                <w:szCs w:val="24"/>
              </w:rPr>
              <w:t>государственного языка РФ (русского языка), о</w:t>
            </w:r>
            <w:r w:rsidRPr="00AF07DE">
              <w:rPr>
                <w:sz w:val="24"/>
                <w:szCs w:val="24"/>
              </w:rPr>
              <w:t>с</w:t>
            </w:r>
            <w:r w:rsidRPr="00AF07DE">
              <w:rPr>
                <w:sz w:val="24"/>
                <w:szCs w:val="24"/>
              </w:rPr>
              <w:t xml:space="preserve">нов  </w:t>
            </w:r>
            <w:hyperlink r:id="rId17" w:history="1">
              <w:r w:rsidRPr="00AF07DE">
                <w:rPr>
                  <w:sz w:val="24"/>
                  <w:szCs w:val="24"/>
                </w:rPr>
                <w:t>Конституции</w:t>
              </w:r>
            </w:hyperlink>
            <w:r w:rsidRPr="00AF07DE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AF07DE">
              <w:rPr>
                <w:sz w:val="24"/>
                <w:szCs w:val="24"/>
              </w:rPr>
              <w:t>й</w:t>
            </w:r>
            <w:r w:rsidRPr="00AF07DE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AF07DE">
              <w:rPr>
                <w:sz w:val="24"/>
                <w:szCs w:val="24"/>
              </w:rPr>
              <w:t>ь</w:t>
            </w:r>
            <w:r w:rsidRPr="00AF07DE">
              <w:rPr>
                <w:sz w:val="24"/>
                <w:szCs w:val="24"/>
              </w:rPr>
              <w:t xml:space="preserve">ства Российской Федерации </w:t>
            </w:r>
            <w:hyperlink r:id="rId18" w:history="1">
              <w:r w:rsidRPr="00AF07DE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AF07DE">
              <w:rPr>
                <w:sz w:val="24"/>
                <w:szCs w:val="24"/>
              </w:rPr>
              <w:t xml:space="preserve">, </w:t>
            </w:r>
            <w:hyperlink r:id="rId19" w:history="1">
              <w:r w:rsidRPr="00AF07DE">
                <w:rPr>
                  <w:sz w:val="24"/>
                  <w:szCs w:val="24"/>
                </w:rPr>
                <w:t>сл</w:t>
              </w:r>
              <w:r w:rsidRPr="00AF07DE">
                <w:rPr>
                  <w:sz w:val="24"/>
                  <w:szCs w:val="24"/>
                </w:rPr>
                <w:t>у</w:t>
              </w:r>
              <w:r w:rsidRPr="00AF07DE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AF07DE">
              <w:rPr>
                <w:sz w:val="24"/>
                <w:szCs w:val="24"/>
              </w:rPr>
              <w:t xml:space="preserve">; </w:t>
            </w:r>
            <w:hyperlink r:id="rId20" w:history="1">
              <w:r w:rsidRPr="00AF07DE">
                <w:rPr>
                  <w:sz w:val="24"/>
                  <w:szCs w:val="24"/>
                </w:rPr>
                <w:t>регламента</w:t>
              </w:r>
            </w:hyperlink>
            <w:r w:rsidRPr="00AF07DE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AF07DE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>го обеспечения; возможностей и особенностей применения с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AF07DE">
              <w:rPr>
                <w:sz w:val="24"/>
                <w:szCs w:val="24"/>
              </w:rPr>
              <w:t>с</w:t>
            </w:r>
            <w:r w:rsidRPr="00AF07DE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37541C" w:rsidRPr="00AF07DE" w:rsidRDefault="0037541C" w:rsidP="004E35B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AF07DE">
              <w:rPr>
                <w:bCs/>
                <w:sz w:val="24"/>
                <w:szCs w:val="24"/>
              </w:rPr>
              <w:t>Навыки:</w:t>
            </w:r>
            <w:r w:rsidRPr="00AF07DE">
              <w:rPr>
                <w:b/>
                <w:bCs/>
                <w:sz w:val="24"/>
                <w:szCs w:val="24"/>
              </w:rPr>
              <w:t xml:space="preserve"> </w:t>
            </w:r>
            <w:r w:rsidRPr="00AF07DE">
              <w:rPr>
                <w:sz w:val="24"/>
                <w:szCs w:val="24"/>
              </w:rPr>
              <w:t>работы в конкретной сфере деятельности; подг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AF07DE">
              <w:rPr>
                <w:sz w:val="24"/>
                <w:szCs w:val="24"/>
              </w:rPr>
              <w:t>н</w:t>
            </w:r>
            <w:r w:rsidRPr="00AF07DE">
              <w:rPr>
                <w:sz w:val="24"/>
                <w:szCs w:val="24"/>
              </w:rPr>
              <w:t>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</w:t>
            </w:r>
            <w:r w:rsidRPr="00AF07DE">
              <w:rPr>
                <w:sz w:val="24"/>
                <w:szCs w:val="24"/>
              </w:rPr>
              <w:t>з</w:t>
            </w:r>
            <w:r w:rsidRPr="00AF07DE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AF07DE">
              <w:rPr>
                <w:sz w:val="24"/>
                <w:szCs w:val="24"/>
              </w:rPr>
              <w:t>антикоррупционному</w:t>
            </w:r>
            <w:proofErr w:type="spellEnd"/>
            <w:r w:rsidRPr="00AF07DE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AF07DE">
              <w:rPr>
                <w:sz w:val="24"/>
                <w:szCs w:val="24"/>
              </w:rPr>
              <w:t xml:space="preserve"> </w:t>
            </w:r>
            <w:proofErr w:type="gramStart"/>
            <w:r w:rsidRPr="00AF07DE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ми;</w:t>
            </w:r>
            <w:proofErr w:type="gramEnd"/>
            <w:r w:rsidRPr="00AF07DE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AF07DE">
              <w:rPr>
                <w:sz w:val="24"/>
                <w:szCs w:val="24"/>
              </w:rPr>
              <w:t>к</w:t>
            </w:r>
            <w:r w:rsidRPr="00AF07DE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37541C" w:rsidRPr="00AF07DE" w:rsidRDefault="0037541C" w:rsidP="004E35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21. Дополнительные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267F6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267F6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1267F6">
              <w:rPr>
                <w:sz w:val="24"/>
                <w:szCs w:val="24"/>
              </w:rPr>
              <w:t>о</w:t>
            </w:r>
            <w:r w:rsidRPr="001267F6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1267F6">
              <w:rPr>
                <w:sz w:val="24"/>
                <w:szCs w:val="24"/>
              </w:rPr>
              <w:t>замещения</w:t>
            </w:r>
            <w:proofErr w:type="gramEnd"/>
            <w:r w:rsidRPr="001267F6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1267F6">
              <w:rPr>
                <w:sz w:val="24"/>
                <w:szCs w:val="24"/>
              </w:rPr>
              <w:t>о</w:t>
            </w:r>
            <w:r w:rsidRPr="001267F6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1267F6">
              <w:rPr>
                <w:sz w:val="24"/>
                <w:szCs w:val="24"/>
              </w:rPr>
              <w:t>ь</w:t>
            </w:r>
            <w:r w:rsidRPr="001267F6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1267F6">
              <w:rPr>
                <w:sz w:val="24"/>
                <w:szCs w:val="24"/>
              </w:rPr>
              <w:t>я</w:t>
            </w:r>
            <w:r w:rsidRPr="001267F6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22. Проводится ли конкурс на замещение вакантной дол</w:t>
            </w:r>
            <w:r w:rsidRPr="00AF07DE">
              <w:rPr>
                <w:b/>
                <w:sz w:val="24"/>
                <w:szCs w:val="24"/>
              </w:rPr>
              <w:t>ж</w:t>
            </w:r>
            <w:r w:rsidRPr="00AF07DE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да (конкурс на замещение вакантной должности государственной гражданской службы)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DB04F2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 xml:space="preserve">12 апреля 2024 года </w:t>
            </w:r>
          </w:p>
          <w:p w:rsidR="0037541C" w:rsidRPr="00DB04F2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DB04F2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lastRenderedPageBreak/>
              <w:t>02 мая 2024 года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25. Документы, которые п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даются кандидатом для уч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37541C" w:rsidRPr="00AF07DE" w:rsidRDefault="0037541C" w:rsidP="004E35B4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37541C" w:rsidRPr="00AF07DE" w:rsidRDefault="0037541C" w:rsidP="004E35B4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документов.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1) личное заявление;</w:t>
            </w:r>
          </w:p>
          <w:p w:rsidR="0037541C" w:rsidRPr="00AF07DE" w:rsidRDefault="0037541C" w:rsidP="004E3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2) собственноручно заполненную и подписанную анкету по </w:t>
            </w:r>
            <w:hyperlink r:id="rId21" w:history="1"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фо</w:t>
              </w:r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р</w:t>
              </w:r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ме</w:t>
              </w:r>
            </w:hyperlink>
            <w:r w:rsidRPr="00AF07DE">
              <w:rPr>
                <w:sz w:val="24"/>
                <w:szCs w:val="24"/>
              </w:rPr>
              <w:t xml:space="preserve">, утвержденной </w:t>
            </w:r>
            <w:hyperlink r:id="rId22" w:history="1">
              <w:r w:rsidRPr="00AF07DE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AF07DE">
              <w:rPr>
                <w:sz w:val="24"/>
                <w:szCs w:val="24"/>
              </w:rPr>
              <w:t xml:space="preserve"> Правительства Российской Ф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 xml:space="preserve">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AF07DE">
                <w:rPr>
                  <w:sz w:val="24"/>
                  <w:szCs w:val="24"/>
                </w:rPr>
                <w:t>2005 г</w:t>
              </w:r>
            </w:smartTag>
            <w:r w:rsidRPr="00AF07DE">
              <w:rPr>
                <w:sz w:val="24"/>
                <w:szCs w:val="24"/>
              </w:rPr>
              <w:t>. N 667-р, с фотографией;</w:t>
            </w:r>
          </w:p>
          <w:p w:rsidR="0037541C" w:rsidRPr="00AF07DE" w:rsidRDefault="0037541C" w:rsidP="004E3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AF07DE">
              <w:rPr>
                <w:sz w:val="24"/>
                <w:szCs w:val="24"/>
              </w:rPr>
              <w:t>т</w:t>
            </w:r>
            <w:r w:rsidRPr="00AF07DE">
              <w:rPr>
                <w:sz w:val="24"/>
                <w:szCs w:val="24"/>
              </w:rPr>
              <w:t xml:space="preserve">вующий документ предъявляется лично по </w:t>
            </w:r>
            <w:proofErr w:type="gramStart"/>
            <w:r w:rsidRPr="00AF07DE">
              <w:rPr>
                <w:sz w:val="24"/>
                <w:szCs w:val="24"/>
              </w:rPr>
              <w:t>прибытии</w:t>
            </w:r>
            <w:proofErr w:type="gramEnd"/>
            <w:r w:rsidRPr="00AF07DE">
              <w:rPr>
                <w:sz w:val="24"/>
                <w:szCs w:val="24"/>
              </w:rPr>
              <w:t xml:space="preserve"> на конкурс);</w:t>
            </w:r>
          </w:p>
          <w:p w:rsidR="0037541C" w:rsidRPr="00AF07DE" w:rsidRDefault="0037541C" w:rsidP="004E3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37541C" w:rsidRPr="00AF07DE" w:rsidRDefault="0037541C" w:rsidP="004E35B4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AF07DE">
              <w:rPr>
                <w:sz w:val="24"/>
                <w:szCs w:val="24"/>
              </w:rPr>
              <w:t>у</w:t>
            </w:r>
            <w:r w:rsidRPr="00AF07DE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AF07DE">
              <w:rPr>
                <w:sz w:val="24"/>
                <w:szCs w:val="24"/>
              </w:rPr>
              <w:t>у</w:t>
            </w:r>
            <w:r w:rsidRPr="00AF07DE">
              <w:rPr>
                <w:sz w:val="24"/>
                <w:szCs w:val="24"/>
              </w:rPr>
              <w:t>довую) деятельность гражданина;</w:t>
            </w:r>
          </w:p>
          <w:p w:rsidR="0037541C" w:rsidRPr="00AF07DE" w:rsidRDefault="0037541C" w:rsidP="004E35B4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- копии документов об образовании </w:t>
            </w:r>
            <w:proofErr w:type="gramStart"/>
            <w:r w:rsidRPr="00AF07DE">
              <w:rPr>
                <w:sz w:val="24"/>
                <w:szCs w:val="24"/>
              </w:rPr>
              <w:t>и</w:t>
            </w:r>
            <w:proofErr w:type="gramEnd"/>
            <w:r w:rsidRPr="00AF07DE">
              <w:rPr>
                <w:sz w:val="24"/>
                <w:szCs w:val="24"/>
              </w:rPr>
              <w:t xml:space="preserve"> о квалификации, а также по желанию гражданина копии документов, подтверждающих пов</w:t>
            </w:r>
            <w:r w:rsidRPr="00AF07DE">
              <w:rPr>
                <w:sz w:val="24"/>
                <w:szCs w:val="24"/>
              </w:rPr>
              <w:t>ы</w:t>
            </w:r>
            <w:r w:rsidRPr="00AF07DE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37541C" w:rsidRPr="00AF07DE" w:rsidRDefault="0037541C" w:rsidP="004E3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AF07DE">
              <w:rPr>
                <w:sz w:val="24"/>
                <w:szCs w:val="24"/>
              </w:rPr>
              <w:t>т</w:t>
            </w:r>
            <w:r w:rsidRPr="00AF07DE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AF07DE">
              <w:rPr>
                <w:sz w:val="24"/>
                <w:szCs w:val="24"/>
              </w:rPr>
              <w:t>Минздравсоцразвития</w:t>
            </w:r>
            <w:proofErr w:type="spellEnd"/>
            <w:r w:rsidRPr="00AF07DE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F07DE">
                <w:rPr>
                  <w:sz w:val="24"/>
                  <w:szCs w:val="24"/>
                </w:rPr>
                <w:t>2009 г</w:t>
              </w:r>
            </w:smartTag>
            <w:r w:rsidRPr="00AF07DE">
              <w:rPr>
                <w:sz w:val="24"/>
                <w:szCs w:val="24"/>
              </w:rPr>
              <w:t>. № 984н);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23" w:history="1">
              <w:r w:rsidRPr="00AF07DE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AF07DE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ции», другими федеральными законами, указами Президента Ро</w:t>
            </w:r>
            <w:r w:rsidRPr="00AF07DE">
              <w:rPr>
                <w:sz w:val="24"/>
                <w:szCs w:val="24"/>
              </w:rPr>
              <w:t>с</w:t>
            </w:r>
            <w:r w:rsidRPr="00AF07DE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AF07DE">
              <w:rPr>
                <w:sz w:val="24"/>
                <w:szCs w:val="24"/>
              </w:rPr>
              <w:t>й</w:t>
            </w:r>
            <w:r w:rsidRPr="00AF07DE">
              <w:rPr>
                <w:sz w:val="24"/>
                <w:szCs w:val="24"/>
              </w:rPr>
              <w:t>ской Федерации.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         </w:t>
            </w:r>
            <w:proofErr w:type="gramStart"/>
            <w:r w:rsidRPr="00AF07DE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AF07DE">
              <w:rPr>
                <w:sz w:val="24"/>
                <w:szCs w:val="24"/>
              </w:rPr>
              <w:t>н</w:t>
            </w:r>
            <w:r w:rsidRPr="00AF07DE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AF07DE">
              <w:rPr>
                <w:sz w:val="24"/>
                <w:szCs w:val="24"/>
              </w:rPr>
              <w:t>а</w:t>
            </w:r>
            <w:r w:rsidRPr="00AF07DE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AF07DE">
              <w:rPr>
                <w:sz w:val="24"/>
                <w:szCs w:val="24"/>
              </w:rPr>
              <w:t>д</w:t>
            </w:r>
            <w:r w:rsidRPr="00AF07DE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AF07DE">
              <w:rPr>
                <w:sz w:val="24"/>
                <w:szCs w:val="24"/>
              </w:rPr>
              <w:t>и</w:t>
            </w:r>
            <w:r w:rsidRPr="00AF07DE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AF07DE">
              <w:rPr>
                <w:sz w:val="24"/>
                <w:szCs w:val="24"/>
              </w:rPr>
              <w:t>о</w:t>
            </w:r>
            <w:r w:rsidRPr="00AF07DE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24" w:history="1">
              <w:r w:rsidRPr="00AF07DE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AF07DE">
              <w:rPr>
                <w:sz w:val="24"/>
                <w:szCs w:val="24"/>
              </w:rPr>
              <w:t xml:space="preserve">, утвержденной </w:t>
            </w:r>
            <w:hyperlink r:id="rId25" w:history="1">
              <w:r w:rsidRPr="00AF07DE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AF07DE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AF07DE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AF07DE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AF07DE">
                <w:rPr>
                  <w:sz w:val="24"/>
                  <w:szCs w:val="24"/>
                </w:rPr>
                <w:t>2005 г</w:t>
              </w:r>
            </w:smartTag>
            <w:r w:rsidRPr="00AF07DE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AF07DE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AF07DE">
              <w:rPr>
                <w:spacing w:val="-4"/>
                <w:sz w:val="24"/>
                <w:szCs w:val="24"/>
              </w:rPr>
              <w:t>а</w:t>
            </w:r>
            <w:r w:rsidRPr="00AF07DE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AF07DE">
              <w:rPr>
                <w:sz w:val="24"/>
                <w:szCs w:val="24"/>
              </w:rPr>
              <w:t>государственной информационной сист</w:t>
            </w:r>
            <w:r w:rsidRPr="00AF07DE">
              <w:rPr>
                <w:sz w:val="24"/>
                <w:szCs w:val="24"/>
              </w:rPr>
              <w:t>е</w:t>
            </w:r>
            <w:r w:rsidRPr="00AF07DE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AF07DE">
              <w:rPr>
                <w:spacing w:val="-4"/>
                <w:sz w:val="24"/>
                <w:szCs w:val="24"/>
              </w:rPr>
              <w:t>.</w:t>
            </w:r>
            <w:r w:rsidRPr="00AF07DE">
              <w:rPr>
                <w:sz w:val="24"/>
                <w:szCs w:val="24"/>
              </w:rPr>
              <w:t xml:space="preserve">    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26.  Методы оценки профе</w:t>
            </w:r>
            <w:r w:rsidRPr="00AF07DE">
              <w:rPr>
                <w:b/>
                <w:sz w:val="24"/>
                <w:szCs w:val="24"/>
              </w:rPr>
              <w:t>с</w:t>
            </w:r>
            <w:r w:rsidRPr="00AF07DE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AF07DE">
              <w:rPr>
                <w:b/>
                <w:sz w:val="24"/>
                <w:szCs w:val="24"/>
              </w:rPr>
              <w:t>ств гр</w:t>
            </w:r>
            <w:proofErr w:type="gramEnd"/>
            <w:r w:rsidRPr="00AF07DE">
              <w:rPr>
                <w:b/>
                <w:sz w:val="24"/>
                <w:szCs w:val="24"/>
              </w:rPr>
              <w:t>аждан (гражда</w:t>
            </w:r>
            <w:r w:rsidRPr="00AF07DE">
              <w:rPr>
                <w:b/>
                <w:sz w:val="24"/>
                <w:szCs w:val="24"/>
              </w:rPr>
              <w:t>н</w:t>
            </w:r>
            <w:r w:rsidRPr="00AF07DE">
              <w:rPr>
                <w:b/>
                <w:sz w:val="24"/>
                <w:szCs w:val="24"/>
              </w:rPr>
              <w:t>ских служащих) при пров</w:t>
            </w:r>
            <w:r w:rsidRPr="00AF07DE">
              <w:rPr>
                <w:b/>
                <w:sz w:val="24"/>
                <w:szCs w:val="24"/>
              </w:rPr>
              <w:t>е</w:t>
            </w:r>
            <w:r w:rsidRPr="00AF07DE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27. Ответственность гра</w:t>
            </w:r>
            <w:r w:rsidRPr="00AF07DE">
              <w:rPr>
                <w:b/>
                <w:sz w:val="24"/>
                <w:szCs w:val="24"/>
              </w:rPr>
              <w:t>ж</w:t>
            </w:r>
            <w:r w:rsidRPr="00AF07DE">
              <w:rPr>
                <w:b/>
                <w:sz w:val="24"/>
                <w:szCs w:val="24"/>
              </w:rPr>
              <w:t>данского служащего за неи</w:t>
            </w:r>
            <w:r w:rsidRPr="00AF07DE">
              <w:rPr>
                <w:b/>
                <w:sz w:val="24"/>
                <w:szCs w:val="24"/>
              </w:rPr>
              <w:t>с</w:t>
            </w:r>
            <w:r w:rsidRPr="00AF07DE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AF07DE">
              <w:rPr>
                <w:sz w:val="24"/>
                <w:szCs w:val="24"/>
              </w:rPr>
              <w:t>л</w:t>
            </w:r>
            <w:r w:rsidRPr="00AF07DE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AF07DE">
              <w:rPr>
                <w:sz w:val="24"/>
                <w:szCs w:val="24"/>
              </w:rPr>
              <w:t>г</w:t>
            </w:r>
            <w:r w:rsidRPr="00AF07DE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</w:p>
          <w:p w:rsidR="0037541C" w:rsidRPr="00AF07DE" w:rsidRDefault="0037541C" w:rsidP="004E35B4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2) за совершенные в процессе осуществления своей деятельности </w:t>
            </w:r>
            <w:r w:rsidRPr="00AF07DE">
              <w:rPr>
                <w:sz w:val="24"/>
                <w:szCs w:val="24"/>
              </w:rPr>
              <w:lastRenderedPageBreak/>
              <w:t>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lastRenderedPageBreak/>
              <w:t>28 Показатели  эффективн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сти и результативности пр</w:t>
            </w:r>
            <w:r w:rsidRPr="00AF07DE">
              <w:rPr>
                <w:b/>
                <w:sz w:val="24"/>
                <w:szCs w:val="24"/>
              </w:rPr>
              <w:t>о</w:t>
            </w:r>
            <w:r w:rsidRPr="00AF07DE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af"/>
              <w:spacing w:after="0"/>
              <w:jc w:val="both"/>
            </w:pPr>
            <w:r w:rsidRPr="00AF07DE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37541C" w:rsidRPr="00AF07DE" w:rsidRDefault="0037541C" w:rsidP="004E35B4">
            <w:pPr>
              <w:pStyle w:val="af"/>
              <w:spacing w:after="0"/>
              <w:jc w:val="both"/>
              <w:rPr>
                <w:b/>
              </w:rPr>
            </w:pPr>
            <w:r w:rsidRPr="00AF07DE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AF07DE">
              <w:rPr>
                <w:rStyle w:val="af0"/>
                <w:rFonts w:eastAsia="Calibri"/>
                <w:bCs/>
              </w:rPr>
              <w:t>е</w:t>
            </w:r>
            <w:r w:rsidRPr="00AF07DE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37541C" w:rsidRPr="00AF07DE" w:rsidRDefault="0037541C" w:rsidP="004E35B4">
            <w:pPr>
              <w:pStyle w:val="af"/>
              <w:spacing w:after="0"/>
              <w:jc w:val="both"/>
              <w:rPr>
                <w:b/>
              </w:rPr>
            </w:pPr>
            <w:r w:rsidRPr="00AF07DE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37541C" w:rsidRPr="00AF07DE" w:rsidRDefault="0037541C" w:rsidP="004E35B4">
            <w:pPr>
              <w:pStyle w:val="af"/>
              <w:spacing w:after="0"/>
              <w:jc w:val="both"/>
            </w:pPr>
            <w:r w:rsidRPr="00AF07DE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DB04F2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B04F2">
              <w:rPr>
                <w:sz w:val="24"/>
                <w:szCs w:val="24"/>
              </w:rPr>
              <w:t>23 мая 2024 года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30. Почтовый адрес для н</w:t>
            </w:r>
            <w:r w:rsidRPr="00AF07DE">
              <w:rPr>
                <w:b/>
                <w:sz w:val="24"/>
                <w:szCs w:val="24"/>
              </w:rPr>
              <w:t>а</w:t>
            </w:r>
            <w:r w:rsidRPr="00AF07DE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AF07DE">
              <w:rPr>
                <w:sz w:val="24"/>
                <w:szCs w:val="24"/>
              </w:rPr>
              <w:t>г</w:t>
            </w:r>
            <w:proofErr w:type="gramEnd"/>
            <w:r w:rsidRPr="00AF07DE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31. Контактная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информация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jc w:val="both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Телефон:</w:t>
            </w:r>
            <w:r w:rsidRPr="00AF07DE">
              <w:rPr>
                <w:sz w:val="24"/>
                <w:szCs w:val="24"/>
              </w:rPr>
              <w:t xml:space="preserve">  (3952) 453-235 (5057)</w:t>
            </w:r>
          </w:p>
          <w:p w:rsidR="0037541C" w:rsidRPr="00AF07DE" w:rsidRDefault="0037541C" w:rsidP="004E35B4">
            <w:pPr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тел./факс</w:t>
            </w:r>
            <w:r w:rsidRPr="00AF07DE">
              <w:rPr>
                <w:sz w:val="24"/>
                <w:szCs w:val="24"/>
              </w:rPr>
              <w:t>: (3952) 452-948</w:t>
            </w:r>
          </w:p>
          <w:p w:rsidR="0037541C" w:rsidRPr="00AF07DE" w:rsidRDefault="0037541C" w:rsidP="004E35B4">
            <w:pPr>
              <w:jc w:val="both"/>
              <w:rPr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Электронная почта:</w:t>
            </w:r>
            <w:r w:rsidRPr="00AF07DE">
              <w:rPr>
                <w:sz w:val="24"/>
                <w:szCs w:val="24"/>
              </w:rPr>
              <w:t xml:space="preserve"> </w:t>
            </w:r>
            <w:r w:rsidRPr="006F094D">
              <w:rPr>
                <w:sz w:val="24"/>
                <w:szCs w:val="24"/>
              </w:rPr>
              <w:t>p.shevkoplyas@38.mchs.gov.ru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576DAC" w:rsidRDefault="00100B7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color w:val="000000" w:themeColor="text1"/>
              </w:rPr>
            </w:pPr>
            <w:hyperlink r:id="rId26" w:tooltip="http://www.38.mchs.gov.ru/" w:history="1">
              <w:r w:rsidR="0037541C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7541C" w:rsidRPr="00576DAC">
                <w:rPr>
                  <w:rStyle w:val="a5"/>
                  <w:color w:val="000000" w:themeColor="text1"/>
                  <w:sz w:val="24"/>
                  <w:szCs w:val="24"/>
                </w:rPr>
                <w:t>.38.</w:t>
              </w:r>
              <w:proofErr w:type="spellStart"/>
              <w:r w:rsidR="0037541C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mchs</w:t>
              </w:r>
              <w:proofErr w:type="spellEnd"/>
              <w:r w:rsidR="0037541C" w:rsidRPr="00576DAC">
                <w:rPr>
                  <w:rStyle w:val="a5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7541C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proofErr w:type="spellEnd"/>
              <w:r w:rsidR="0037541C" w:rsidRPr="00576DAC">
                <w:rPr>
                  <w:rStyle w:val="a5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7541C" w:rsidRPr="00576DAC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jc w:val="both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ШЕВКОПЛЯС Павел Павлович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7541C" w:rsidRPr="00AF07DE" w:rsidTr="004E35B4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 xml:space="preserve">34. Дополнительная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AF07DE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в 10.00   </w:t>
            </w:r>
            <w:r w:rsidRPr="00DB04F2">
              <w:rPr>
                <w:sz w:val="24"/>
                <w:szCs w:val="24"/>
              </w:rPr>
              <w:t>23 мая 2024 года</w:t>
            </w:r>
            <w:r w:rsidRPr="00D15DD8">
              <w:rPr>
                <w:color w:val="FF0000"/>
                <w:sz w:val="24"/>
                <w:szCs w:val="24"/>
              </w:rPr>
              <w:t xml:space="preserve"> 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AF07DE">
              <w:rPr>
                <w:sz w:val="24"/>
                <w:szCs w:val="24"/>
              </w:rPr>
              <w:t>Красноармейская</w:t>
            </w:r>
            <w:proofErr w:type="gramEnd"/>
            <w:r w:rsidRPr="00AF07DE">
              <w:rPr>
                <w:sz w:val="24"/>
                <w:szCs w:val="24"/>
              </w:rPr>
              <w:t>, 15.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F07DE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AF07DE">
              <w:rPr>
                <w:sz w:val="24"/>
                <w:szCs w:val="24"/>
              </w:rPr>
              <w:t>каб</w:t>
            </w:r>
            <w:proofErr w:type="spellEnd"/>
            <w:r w:rsidRPr="00AF07DE">
              <w:rPr>
                <w:sz w:val="24"/>
                <w:szCs w:val="24"/>
              </w:rPr>
              <w:t>. 119</w:t>
            </w:r>
            <w:proofErr w:type="gramStart"/>
            <w:r w:rsidRPr="00AF07DE">
              <w:rPr>
                <w:sz w:val="24"/>
                <w:szCs w:val="24"/>
              </w:rPr>
              <w:t xml:space="preserve"> Б</w:t>
            </w:r>
            <w:proofErr w:type="gramEnd"/>
            <w:r w:rsidRPr="00AF07DE">
              <w:rPr>
                <w:sz w:val="24"/>
                <w:szCs w:val="24"/>
              </w:rPr>
              <w:t>,  управление    кадров (вход со стороны ул. Лапина).</w:t>
            </w:r>
          </w:p>
          <w:p w:rsidR="0037541C" w:rsidRPr="00AF07DE" w:rsidRDefault="0037541C" w:rsidP="004E35B4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37541C" w:rsidRPr="00AF07DE" w:rsidRDefault="0037541C" w:rsidP="0037541C"/>
    <w:p w:rsidR="0037541C" w:rsidRPr="00AF07DE" w:rsidRDefault="0037541C" w:rsidP="0037541C"/>
    <w:p w:rsidR="0037541C" w:rsidRPr="00AF07DE" w:rsidRDefault="0037541C" w:rsidP="00E07878"/>
    <w:sectPr w:rsidR="0037541C" w:rsidRPr="00AF07DE" w:rsidSect="00ED12BB">
      <w:pgSz w:w="11906" w:h="16838"/>
      <w:pgMar w:top="851" w:right="567" w:bottom="426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C8" w:rsidRDefault="004F2CC8">
      <w:r>
        <w:separator/>
      </w:r>
    </w:p>
  </w:endnote>
  <w:endnote w:type="continuationSeparator" w:id="0">
    <w:p w:rsidR="004F2CC8" w:rsidRDefault="004F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C8" w:rsidRDefault="004F2CC8">
      <w:r>
        <w:separator/>
      </w:r>
    </w:p>
  </w:footnote>
  <w:footnote w:type="continuationSeparator" w:id="0">
    <w:p w:rsidR="004F2CC8" w:rsidRDefault="004F2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C62"/>
    <w:multiLevelType w:val="multilevel"/>
    <w:tmpl w:val="D8F860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8E209E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B3BFA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35FE1"/>
    <w:multiLevelType w:val="hybridMultilevel"/>
    <w:tmpl w:val="E5B63BCE"/>
    <w:lvl w:ilvl="0" w:tplc="DF4A97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AA52F2"/>
    <w:multiLevelType w:val="hybridMultilevel"/>
    <w:tmpl w:val="915272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67ABD"/>
    <w:multiLevelType w:val="hybridMultilevel"/>
    <w:tmpl w:val="D616AE20"/>
    <w:lvl w:ilvl="0" w:tplc="093C98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841E1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C342D"/>
    <w:multiLevelType w:val="hybridMultilevel"/>
    <w:tmpl w:val="F034A1B4"/>
    <w:lvl w:ilvl="0" w:tplc="24F42EAE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7C52C1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4B53BA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B13C64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297B99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EF"/>
    <w:rsid w:val="00032EAE"/>
    <w:rsid w:val="00036235"/>
    <w:rsid w:val="00037F0E"/>
    <w:rsid w:val="000508FE"/>
    <w:rsid w:val="00050C27"/>
    <w:rsid w:val="00053848"/>
    <w:rsid w:val="00057D10"/>
    <w:rsid w:val="00074907"/>
    <w:rsid w:val="00094980"/>
    <w:rsid w:val="000A01F8"/>
    <w:rsid w:val="000A0428"/>
    <w:rsid w:val="000B3F18"/>
    <w:rsid w:val="000B69AC"/>
    <w:rsid w:val="000C3408"/>
    <w:rsid w:val="000C5B30"/>
    <w:rsid w:val="000C7E27"/>
    <w:rsid w:val="000D1AEA"/>
    <w:rsid w:val="000E19D1"/>
    <w:rsid w:val="00100964"/>
    <w:rsid w:val="00100B7C"/>
    <w:rsid w:val="00105304"/>
    <w:rsid w:val="00110955"/>
    <w:rsid w:val="00116DFE"/>
    <w:rsid w:val="001172AE"/>
    <w:rsid w:val="001267F6"/>
    <w:rsid w:val="00134504"/>
    <w:rsid w:val="00141CC2"/>
    <w:rsid w:val="00161E5F"/>
    <w:rsid w:val="00166BB5"/>
    <w:rsid w:val="00177CEA"/>
    <w:rsid w:val="00181462"/>
    <w:rsid w:val="00194346"/>
    <w:rsid w:val="001A554B"/>
    <w:rsid w:val="001B582A"/>
    <w:rsid w:val="001C5180"/>
    <w:rsid w:val="001C7DD4"/>
    <w:rsid w:val="001D7CA1"/>
    <w:rsid w:val="001E1ED3"/>
    <w:rsid w:val="001F2CBD"/>
    <w:rsid w:val="00210D8B"/>
    <w:rsid w:val="00217570"/>
    <w:rsid w:val="00224A60"/>
    <w:rsid w:val="00226BB9"/>
    <w:rsid w:val="00230C7F"/>
    <w:rsid w:val="00232CD6"/>
    <w:rsid w:val="00232FF6"/>
    <w:rsid w:val="00245477"/>
    <w:rsid w:val="00247DA1"/>
    <w:rsid w:val="00271390"/>
    <w:rsid w:val="00272EFB"/>
    <w:rsid w:val="00281D19"/>
    <w:rsid w:val="002833BC"/>
    <w:rsid w:val="002B1855"/>
    <w:rsid w:val="002B2E12"/>
    <w:rsid w:val="002B7004"/>
    <w:rsid w:val="002B7124"/>
    <w:rsid w:val="002D1E9D"/>
    <w:rsid w:val="002D3E93"/>
    <w:rsid w:val="002D5C63"/>
    <w:rsid w:val="002E5449"/>
    <w:rsid w:val="002F0B95"/>
    <w:rsid w:val="003021A5"/>
    <w:rsid w:val="00304416"/>
    <w:rsid w:val="003048C5"/>
    <w:rsid w:val="0030707A"/>
    <w:rsid w:val="00320DB7"/>
    <w:rsid w:val="00327745"/>
    <w:rsid w:val="00335EB6"/>
    <w:rsid w:val="00337249"/>
    <w:rsid w:val="00340339"/>
    <w:rsid w:val="00344168"/>
    <w:rsid w:val="00346D1E"/>
    <w:rsid w:val="00361CB4"/>
    <w:rsid w:val="00362FC9"/>
    <w:rsid w:val="0037541C"/>
    <w:rsid w:val="003761B5"/>
    <w:rsid w:val="00381699"/>
    <w:rsid w:val="003829A7"/>
    <w:rsid w:val="003844BB"/>
    <w:rsid w:val="00384BF1"/>
    <w:rsid w:val="003916FF"/>
    <w:rsid w:val="0039564E"/>
    <w:rsid w:val="003A0574"/>
    <w:rsid w:val="003A2089"/>
    <w:rsid w:val="003A602F"/>
    <w:rsid w:val="003B145E"/>
    <w:rsid w:val="003C4881"/>
    <w:rsid w:val="003C509C"/>
    <w:rsid w:val="003C724D"/>
    <w:rsid w:val="003D1209"/>
    <w:rsid w:val="003D74B5"/>
    <w:rsid w:val="003E2904"/>
    <w:rsid w:val="003E5004"/>
    <w:rsid w:val="003F0DFB"/>
    <w:rsid w:val="003F5051"/>
    <w:rsid w:val="0041330C"/>
    <w:rsid w:val="00423D5C"/>
    <w:rsid w:val="00427156"/>
    <w:rsid w:val="0043431B"/>
    <w:rsid w:val="00454970"/>
    <w:rsid w:val="00457421"/>
    <w:rsid w:val="004614C1"/>
    <w:rsid w:val="00492EF6"/>
    <w:rsid w:val="004A744F"/>
    <w:rsid w:val="004B47B0"/>
    <w:rsid w:val="004B4889"/>
    <w:rsid w:val="004B58E4"/>
    <w:rsid w:val="004C309F"/>
    <w:rsid w:val="004C58CE"/>
    <w:rsid w:val="004C6BFC"/>
    <w:rsid w:val="004D0FEC"/>
    <w:rsid w:val="004D4F48"/>
    <w:rsid w:val="004D6895"/>
    <w:rsid w:val="004E157F"/>
    <w:rsid w:val="004F2CC8"/>
    <w:rsid w:val="004F67D7"/>
    <w:rsid w:val="00525DDD"/>
    <w:rsid w:val="00531249"/>
    <w:rsid w:val="00532C97"/>
    <w:rsid w:val="00537D43"/>
    <w:rsid w:val="005508AB"/>
    <w:rsid w:val="00553381"/>
    <w:rsid w:val="0056290B"/>
    <w:rsid w:val="005663BB"/>
    <w:rsid w:val="00576DAC"/>
    <w:rsid w:val="00577EB6"/>
    <w:rsid w:val="00587622"/>
    <w:rsid w:val="00587AE3"/>
    <w:rsid w:val="00592326"/>
    <w:rsid w:val="00597E2A"/>
    <w:rsid w:val="005A39CB"/>
    <w:rsid w:val="005A48FD"/>
    <w:rsid w:val="005A6A45"/>
    <w:rsid w:val="005A6C3A"/>
    <w:rsid w:val="005A7CAC"/>
    <w:rsid w:val="005B5BA6"/>
    <w:rsid w:val="005C63A1"/>
    <w:rsid w:val="006004DD"/>
    <w:rsid w:val="006027D3"/>
    <w:rsid w:val="00603B3D"/>
    <w:rsid w:val="00607D9A"/>
    <w:rsid w:val="00614F6F"/>
    <w:rsid w:val="00620EDC"/>
    <w:rsid w:val="00624D07"/>
    <w:rsid w:val="00625655"/>
    <w:rsid w:val="00631341"/>
    <w:rsid w:val="00632EBC"/>
    <w:rsid w:val="00633B51"/>
    <w:rsid w:val="00634876"/>
    <w:rsid w:val="00634C83"/>
    <w:rsid w:val="00636714"/>
    <w:rsid w:val="00636D00"/>
    <w:rsid w:val="00640E20"/>
    <w:rsid w:val="006426AC"/>
    <w:rsid w:val="00643FDF"/>
    <w:rsid w:val="006454A8"/>
    <w:rsid w:val="006510FC"/>
    <w:rsid w:val="006615C6"/>
    <w:rsid w:val="006639C6"/>
    <w:rsid w:val="006707EB"/>
    <w:rsid w:val="0068639A"/>
    <w:rsid w:val="00687A76"/>
    <w:rsid w:val="006915B0"/>
    <w:rsid w:val="006927E5"/>
    <w:rsid w:val="0069422C"/>
    <w:rsid w:val="00695DC4"/>
    <w:rsid w:val="00696E63"/>
    <w:rsid w:val="006C1175"/>
    <w:rsid w:val="006C685D"/>
    <w:rsid w:val="006E7647"/>
    <w:rsid w:val="006F094D"/>
    <w:rsid w:val="00702106"/>
    <w:rsid w:val="00706ADC"/>
    <w:rsid w:val="007127FD"/>
    <w:rsid w:val="00715A6F"/>
    <w:rsid w:val="00721A66"/>
    <w:rsid w:val="00721F47"/>
    <w:rsid w:val="00735515"/>
    <w:rsid w:val="0075700B"/>
    <w:rsid w:val="00761A97"/>
    <w:rsid w:val="00773745"/>
    <w:rsid w:val="007777CD"/>
    <w:rsid w:val="00781934"/>
    <w:rsid w:val="00784BC6"/>
    <w:rsid w:val="00793364"/>
    <w:rsid w:val="00793AA4"/>
    <w:rsid w:val="007A1DC8"/>
    <w:rsid w:val="007A62C1"/>
    <w:rsid w:val="007B7517"/>
    <w:rsid w:val="007C0F1A"/>
    <w:rsid w:val="007C1A6C"/>
    <w:rsid w:val="007C4927"/>
    <w:rsid w:val="007D07ED"/>
    <w:rsid w:val="007D3C43"/>
    <w:rsid w:val="007D5421"/>
    <w:rsid w:val="007E0B7A"/>
    <w:rsid w:val="007F051A"/>
    <w:rsid w:val="007F35CB"/>
    <w:rsid w:val="00827E99"/>
    <w:rsid w:val="00836A2C"/>
    <w:rsid w:val="00850BA3"/>
    <w:rsid w:val="0085134A"/>
    <w:rsid w:val="00851C54"/>
    <w:rsid w:val="00853A08"/>
    <w:rsid w:val="0085703A"/>
    <w:rsid w:val="00863633"/>
    <w:rsid w:val="00867560"/>
    <w:rsid w:val="008702B4"/>
    <w:rsid w:val="008730A8"/>
    <w:rsid w:val="00876AF1"/>
    <w:rsid w:val="0088116F"/>
    <w:rsid w:val="00881CE6"/>
    <w:rsid w:val="008868A2"/>
    <w:rsid w:val="008919F6"/>
    <w:rsid w:val="00891DA2"/>
    <w:rsid w:val="00896F42"/>
    <w:rsid w:val="008A63CD"/>
    <w:rsid w:val="008A6EC0"/>
    <w:rsid w:val="008B0F8D"/>
    <w:rsid w:val="008B5906"/>
    <w:rsid w:val="008C5C53"/>
    <w:rsid w:val="008D0D70"/>
    <w:rsid w:val="008E0093"/>
    <w:rsid w:val="008E5411"/>
    <w:rsid w:val="008E556D"/>
    <w:rsid w:val="008E7DB1"/>
    <w:rsid w:val="00904371"/>
    <w:rsid w:val="009219AB"/>
    <w:rsid w:val="0092248E"/>
    <w:rsid w:val="00931109"/>
    <w:rsid w:val="00932833"/>
    <w:rsid w:val="00932E2D"/>
    <w:rsid w:val="00943094"/>
    <w:rsid w:val="00946702"/>
    <w:rsid w:val="00954D92"/>
    <w:rsid w:val="00955E99"/>
    <w:rsid w:val="009615DD"/>
    <w:rsid w:val="0096179E"/>
    <w:rsid w:val="00966906"/>
    <w:rsid w:val="00976AFE"/>
    <w:rsid w:val="00976B09"/>
    <w:rsid w:val="00993FC5"/>
    <w:rsid w:val="00997938"/>
    <w:rsid w:val="009A5967"/>
    <w:rsid w:val="009A7858"/>
    <w:rsid w:val="009B291E"/>
    <w:rsid w:val="009C1C4A"/>
    <w:rsid w:val="009C5B48"/>
    <w:rsid w:val="009D36D5"/>
    <w:rsid w:val="009D4F53"/>
    <w:rsid w:val="009E2245"/>
    <w:rsid w:val="009E42E2"/>
    <w:rsid w:val="009F0567"/>
    <w:rsid w:val="009F7D61"/>
    <w:rsid w:val="00A169AE"/>
    <w:rsid w:val="00A21161"/>
    <w:rsid w:val="00A2416A"/>
    <w:rsid w:val="00A261B6"/>
    <w:rsid w:val="00A27658"/>
    <w:rsid w:val="00A27CFF"/>
    <w:rsid w:val="00A33737"/>
    <w:rsid w:val="00A52D63"/>
    <w:rsid w:val="00A61D43"/>
    <w:rsid w:val="00A644B7"/>
    <w:rsid w:val="00A65E5A"/>
    <w:rsid w:val="00A722E7"/>
    <w:rsid w:val="00A731D5"/>
    <w:rsid w:val="00A73C33"/>
    <w:rsid w:val="00A9228F"/>
    <w:rsid w:val="00AA5E02"/>
    <w:rsid w:val="00AB077F"/>
    <w:rsid w:val="00AC22FB"/>
    <w:rsid w:val="00AE0DD6"/>
    <w:rsid w:val="00AE17D8"/>
    <w:rsid w:val="00AE7E79"/>
    <w:rsid w:val="00AF07DE"/>
    <w:rsid w:val="00AF1EAB"/>
    <w:rsid w:val="00AF37AF"/>
    <w:rsid w:val="00AF7926"/>
    <w:rsid w:val="00B04B6E"/>
    <w:rsid w:val="00B04F2E"/>
    <w:rsid w:val="00B06F7D"/>
    <w:rsid w:val="00B13BA8"/>
    <w:rsid w:val="00B14C5B"/>
    <w:rsid w:val="00B14E6C"/>
    <w:rsid w:val="00B22306"/>
    <w:rsid w:val="00B2680E"/>
    <w:rsid w:val="00B3161C"/>
    <w:rsid w:val="00B339DA"/>
    <w:rsid w:val="00B35902"/>
    <w:rsid w:val="00B37FBC"/>
    <w:rsid w:val="00B41A8D"/>
    <w:rsid w:val="00B5378E"/>
    <w:rsid w:val="00B562F3"/>
    <w:rsid w:val="00B619BD"/>
    <w:rsid w:val="00B65A77"/>
    <w:rsid w:val="00B67423"/>
    <w:rsid w:val="00B73661"/>
    <w:rsid w:val="00B740FE"/>
    <w:rsid w:val="00B74434"/>
    <w:rsid w:val="00B813CB"/>
    <w:rsid w:val="00B86147"/>
    <w:rsid w:val="00B916A1"/>
    <w:rsid w:val="00B95418"/>
    <w:rsid w:val="00BA1848"/>
    <w:rsid w:val="00BC7939"/>
    <w:rsid w:val="00BD47DF"/>
    <w:rsid w:val="00BD4BB4"/>
    <w:rsid w:val="00BD6570"/>
    <w:rsid w:val="00BE0B27"/>
    <w:rsid w:val="00BE2EB3"/>
    <w:rsid w:val="00C05197"/>
    <w:rsid w:val="00C06E46"/>
    <w:rsid w:val="00C10E9C"/>
    <w:rsid w:val="00C1737F"/>
    <w:rsid w:val="00C178F3"/>
    <w:rsid w:val="00C2163D"/>
    <w:rsid w:val="00C23C72"/>
    <w:rsid w:val="00C3774A"/>
    <w:rsid w:val="00C5621F"/>
    <w:rsid w:val="00C620ED"/>
    <w:rsid w:val="00C626EA"/>
    <w:rsid w:val="00C64278"/>
    <w:rsid w:val="00C644A4"/>
    <w:rsid w:val="00C67C1A"/>
    <w:rsid w:val="00C703CD"/>
    <w:rsid w:val="00C73C4B"/>
    <w:rsid w:val="00C80B8E"/>
    <w:rsid w:val="00C84EB5"/>
    <w:rsid w:val="00C9378C"/>
    <w:rsid w:val="00CB373B"/>
    <w:rsid w:val="00CB6FF1"/>
    <w:rsid w:val="00CC03CC"/>
    <w:rsid w:val="00CC5C2A"/>
    <w:rsid w:val="00CC651C"/>
    <w:rsid w:val="00CD09E2"/>
    <w:rsid w:val="00CD17AC"/>
    <w:rsid w:val="00CE1B62"/>
    <w:rsid w:val="00CE2902"/>
    <w:rsid w:val="00CF5B38"/>
    <w:rsid w:val="00CF6DEF"/>
    <w:rsid w:val="00D00495"/>
    <w:rsid w:val="00D15DD8"/>
    <w:rsid w:val="00D30AE4"/>
    <w:rsid w:val="00D32CE2"/>
    <w:rsid w:val="00D32FB5"/>
    <w:rsid w:val="00D342FA"/>
    <w:rsid w:val="00D36470"/>
    <w:rsid w:val="00D45C59"/>
    <w:rsid w:val="00D52645"/>
    <w:rsid w:val="00D623B6"/>
    <w:rsid w:val="00D67677"/>
    <w:rsid w:val="00D7152E"/>
    <w:rsid w:val="00D715B9"/>
    <w:rsid w:val="00D74EEF"/>
    <w:rsid w:val="00D77B26"/>
    <w:rsid w:val="00D77D1B"/>
    <w:rsid w:val="00D77DAB"/>
    <w:rsid w:val="00D91265"/>
    <w:rsid w:val="00D913D0"/>
    <w:rsid w:val="00D936C2"/>
    <w:rsid w:val="00D94F0F"/>
    <w:rsid w:val="00DB04F2"/>
    <w:rsid w:val="00DB7740"/>
    <w:rsid w:val="00DC4C3D"/>
    <w:rsid w:val="00DC6A1B"/>
    <w:rsid w:val="00DD04FE"/>
    <w:rsid w:val="00DD58D2"/>
    <w:rsid w:val="00DE3441"/>
    <w:rsid w:val="00DE6FD8"/>
    <w:rsid w:val="00DF57B2"/>
    <w:rsid w:val="00E07878"/>
    <w:rsid w:val="00E114EE"/>
    <w:rsid w:val="00E13F72"/>
    <w:rsid w:val="00E24C50"/>
    <w:rsid w:val="00E26B08"/>
    <w:rsid w:val="00E2765B"/>
    <w:rsid w:val="00E329B7"/>
    <w:rsid w:val="00E36809"/>
    <w:rsid w:val="00E44CE9"/>
    <w:rsid w:val="00E61326"/>
    <w:rsid w:val="00E67ED1"/>
    <w:rsid w:val="00E73A1A"/>
    <w:rsid w:val="00E765FA"/>
    <w:rsid w:val="00E92737"/>
    <w:rsid w:val="00E9726A"/>
    <w:rsid w:val="00EA0446"/>
    <w:rsid w:val="00EC08ED"/>
    <w:rsid w:val="00EC38FA"/>
    <w:rsid w:val="00EC7486"/>
    <w:rsid w:val="00ED12BB"/>
    <w:rsid w:val="00ED2B6F"/>
    <w:rsid w:val="00ED3B75"/>
    <w:rsid w:val="00ED5B90"/>
    <w:rsid w:val="00ED5D24"/>
    <w:rsid w:val="00EE086B"/>
    <w:rsid w:val="00F156D6"/>
    <w:rsid w:val="00F25B89"/>
    <w:rsid w:val="00F312BC"/>
    <w:rsid w:val="00F365F3"/>
    <w:rsid w:val="00F3706B"/>
    <w:rsid w:val="00F428AE"/>
    <w:rsid w:val="00F510BC"/>
    <w:rsid w:val="00F65258"/>
    <w:rsid w:val="00F657DA"/>
    <w:rsid w:val="00F74A98"/>
    <w:rsid w:val="00F7582C"/>
    <w:rsid w:val="00F76E2B"/>
    <w:rsid w:val="00F83E74"/>
    <w:rsid w:val="00F86844"/>
    <w:rsid w:val="00F92F21"/>
    <w:rsid w:val="00F9321E"/>
    <w:rsid w:val="00F94666"/>
    <w:rsid w:val="00F95D70"/>
    <w:rsid w:val="00F97752"/>
    <w:rsid w:val="00FA1497"/>
    <w:rsid w:val="00FA341B"/>
    <w:rsid w:val="00FA7221"/>
    <w:rsid w:val="00FA7291"/>
    <w:rsid w:val="00FA7AA0"/>
    <w:rsid w:val="00FB6081"/>
    <w:rsid w:val="00FB60AE"/>
    <w:rsid w:val="00FB7340"/>
    <w:rsid w:val="00FC15A9"/>
    <w:rsid w:val="00FC7B12"/>
    <w:rsid w:val="00FD0881"/>
    <w:rsid w:val="00FD3A89"/>
    <w:rsid w:val="00FD4D61"/>
    <w:rsid w:val="00FD72EC"/>
    <w:rsid w:val="00FE4AB1"/>
    <w:rsid w:val="00FE5D50"/>
    <w:rsid w:val="00FF1148"/>
    <w:rsid w:val="00FF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D6"/>
  </w:style>
  <w:style w:type="paragraph" w:styleId="1">
    <w:name w:val="heading 1"/>
    <w:basedOn w:val="a"/>
    <w:next w:val="a"/>
    <w:link w:val="10"/>
    <w:qFormat/>
    <w:rsid w:val="00AE0D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DD6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1172AE"/>
    <w:pPr>
      <w:spacing w:after="120"/>
    </w:pPr>
    <w:rPr>
      <w:sz w:val="16"/>
      <w:szCs w:val="16"/>
    </w:rPr>
  </w:style>
  <w:style w:type="character" w:customStyle="1" w:styleId="tx1">
    <w:name w:val="tx1"/>
    <w:basedOn w:val="a0"/>
    <w:rsid w:val="001172AE"/>
    <w:rPr>
      <w:b/>
      <w:bCs/>
    </w:rPr>
  </w:style>
  <w:style w:type="table" w:styleId="a4">
    <w:name w:val="Table Grid"/>
    <w:basedOn w:val="a1"/>
    <w:rsid w:val="001172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A6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Oeaie">
    <w:name w:val="Oea?ie"/>
    <w:rsid w:val="003A602F"/>
    <w:rPr>
      <w:rFonts w:ascii="Wingdings" w:hAnsi="Wingdings"/>
      <w:spacing w:val="0"/>
      <w:sz w:val="22"/>
    </w:rPr>
  </w:style>
  <w:style w:type="character" w:styleId="a5">
    <w:name w:val="Hyperlink"/>
    <w:basedOn w:val="a0"/>
    <w:rsid w:val="00BA1848"/>
    <w:rPr>
      <w:color w:val="0000FF"/>
      <w:u w:val="single"/>
    </w:rPr>
  </w:style>
  <w:style w:type="paragraph" w:styleId="a6">
    <w:name w:val="Balloon Text"/>
    <w:basedOn w:val="a"/>
    <w:semiHidden/>
    <w:rsid w:val="00A73C3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2F0B9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oc-">
    <w:name w:val="Doc-Т внутри нумерации Знак"/>
    <w:link w:val="Doc-0"/>
    <w:locked/>
    <w:rsid w:val="00A722E7"/>
    <w:rPr>
      <w:lang w:bidi="ar-SA"/>
    </w:rPr>
  </w:style>
  <w:style w:type="paragraph" w:customStyle="1" w:styleId="Doc-0">
    <w:name w:val="Doc-Т внутри нумерации"/>
    <w:basedOn w:val="a"/>
    <w:link w:val="Doc-"/>
    <w:rsid w:val="00A722E7"/>
    <w:pPr>
      <w:spacing w:line="360" w:lineRule="auto"/>
      <w:ind w:left="720" w:firstLine="709"/>
      <w:jc w:val="both"/>
    </w:pPr>
  </w:style>
  <w:style w:type="character" w:customStyle="1" w:styleId="30">
    <w:name w:val="Основной текст 3 Знак"/>
    <w:link w:val="3"/>
    <w:rsid w:val="00B41A8D"/>
    <w:rPr>
      <w:sz w:val="16"/>
      <w:szCs w:val="16"/>
      <w:lang w:val="ru-RU" w:eastAsia="ru-RU" w:bidi="ar-SA"/>
    </w:rPr>
  </w:style>
  <w:style w:type="paragraph" w:customStyle="1" w:styleId="a8">
    <w:name w:val="Мой"/>
    <w:basedOn w:val="a"/>
    <w:rsid w:val="002B2E12"/>
    <w:pPr>
      <w:ind w:firstLine="709"/>
      <w:jc w:val="both"/>
    </w:pPr>
    <w:rPr>
      <w:spacing w:val="-1"/>
      <w:sz w:val="28"/>
      <w:szCs w:val="24"/>
    </w:rPr>
  </w:style>
  <w:style w:type="character" w:customStyle="1" w:styleId="a9">
    <w:name w:val="Знак Знак"/>
    <w:rsid w:val="00DD58D2"/>
    <w:rPr>
      <w:sz w:val="16"/>
      <w:szCs w:val="16"/>
    </w:rPr>
  </w:style>
  <w:style w:type="paragraph" w:customStyle="1" w:styleId="ConsNormal">
    <w:name w:val="ConsNormal"/>
    <w:rsid w:val="00B268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ext">
    <w:name w:val="text"/>
    <w:basedOn w:val="a"/>
    <w:rsid w:val="00B2680E"/>
    <w:pPr>
      <w:spacing w:before="75" w:after="75"/>
      <w:ind w:firstLine="450"/>
      <w:jc w:val="both"/>
    </w:pPr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26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B2680E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Title"/>
    <w:basedOn w:val="a"/>
    <w:link w:val="ad"/>
    <w:qFormat/>
    <w:rsid w:val="00E61326"/>
    <w:pPr>
      <w:jc w:val="center"/>
    </w:pPr>
    <w:rPr>
      <w:b/>
      <w:sz w:val="28"/>
      <w:szCs w:val="24"/>
    </w:rPr>
  </w:style>
  <w:style w:type="paragraph" w:customStyle="1" w:styleId="11">
    <w:name w:val="Знак Знак1 Знак"/>
    <w:basedOn w:val="a"/>
    <w:rsid w:val="00D913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e">
    <w:name w:val="Гипертекстовая ссылка"/>
    <w:basedOn w:val="a0"/>
    <w:rsid w:val="001C7DD4"/>
    <w:rPr>
      <w:color w:val="106BBE"/>
    </w:rPr>
  </w:style>
  <w:style w:type="paragraph" w:styleId="af">
    <w:name w:val="Body Text"/>
    <w:basedOn w:val="a"/>
    <w:link w:val="af0"/>
    <w:rsid w:val="00FD4D6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locked/>
    <w:rsid w:val="00FD4D61"/>
    <w:rPr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FD4D61"/>
    <w:rPr>
      <w:sz w:val="22"/>
      <w:szCs w:val="22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FD4D61"/>
    <w:pPr>
      <w:widowControl w:val="0"/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rsid w:val="00FD4D61"/>
    <w:pPr>
      <w:widowControl w:val="0"/>
      <w:shd w:val="clear" w:color="auto" w:fill="FFFFFF"/>
      <w:spacing w:line="283" w:lineRule="exact"/>
    </w:pPr>
    <w:rPr>
      <w:rFonts w:ascii="Courier New" w:hAnsi="Courier New" w:cs="Courier New"/>
      <w:noProof/>
    </w:rPr>
  </w:style>
  <w:style w:type="paragraph" w:styleId="af1">
    <w:name w:val="footnote text"/>
    <w:basedOn w:val="a"/>
    <w:link w:val="af2"/>
    <w:rsid w:val="00105304"/>
    <w:pPr>
      <w:jc w:val="both"/>
    </w:pPr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rsid w:val="00105304"/>
    <w:rPr>
      <w:rFonts w:ascii="Calibri" w:eastAsia="Calibri" w:hAnsi="Calibri"/>
      <w:lang w:val="ru-RU" w:eastAsia="en-US" w:bidi="ar-SA"/>
    </w:rPr>
  </w:style>
  <w:style w:type="character" w:styleId="af3">
    <w:name w:val="footnote reference"/>
    <w:basedOn w:val="a0"/>
    <w:rsid w:val="00105304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85703A"/>
    <w:rPr>
      <w:sz w:val="28"/>
    </w:rPr>
  </w:style>
  <w:style w:type="character" w:customStyle="1" w:styleId="ad">
    <w:name w:val="Название Знак"/>
    <w:basedOn w:val="a0"/>
    <w:link w:val="ac"/>
    <w:rsid w:val="0085703A"/>
    <w:rPr>
      <w:b/>
      <w:sz w:val="28"/>
      <w:szCs w:val="24"/>
    </w:rPr>
  </w:style>
  <w:style w:type="paragraph" w:styleId="af4">
    <w:name w:val="Normal (Web)"/>
    <w:basedOn w:val="a"/>
    <w:rsid w:val="007C0F1A"/>
    <w:rPr>
      <w:sz w:val="24"/>
      <w:szCs w:val="24"/>
    </w:rPr>
  </w:style>
  <w:style w:type="paragraph" w:styleId="af5">
    <w:name w:val="No Spacing"/>
    <w:uiPriority w:val="1"/>
    <w:qFormat/>
    <w:rsid w:val="0079336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page number"/>
    <w:basedOn w:val="a0"/>
    <w:rsid w:val="00896F42"/>
  </w:style>
  <w:style w:type="paragraph" w:styleId="22">
    <w:name w:val="Body Text Indent 2"/>
    <w:basedOn w:val="a"/>
    <w:link w:val="23"/>
    <w:rsid w:val="00CE290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E2902"/>
    <w:rPr>
      <w:sz w:val="24"/>
      <w:szCs w:val="24"/>
    </w:rPr>
  </w:style>
  <w:style w:type="character" w:customStyle="1" w:styleId="31">
    <w:name w:val="Заголовок №3_"/>
    <w:link w:val="32"/>
    <w:rsid w:val="00C06E46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C06E46"/>
    <w:pPr>
      <w:shd w:val="clear" w:color="auto" w:fill="FFFFFF"/>
      <w:spacing w:before="600" w:after="240" w:line="240" w:lineRule="atLeast"/>
      <w:outlineLvl w:val="2"/>
    </w:pPr>
    <w:rPr>
      <w:b/>
      <w:bCs/>
      <w:sz w:val="27"/>
      <w:szCs w:val="27"/>
    </w:rPr>
  </w:style>
  <w:style w:type="character" w:customStyle="1" w:styleId="FontStyle14">
    <w:name w:val="Font Style14"/>
    <w:uiPriority w:val="99"/>
    <w:rsid w:val="00B359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2" TargetMode="External"/><Relationship Id="rId13" Type="http://schemas.openxmlformats.org/officeDocument/2006/relationships/hyperlink" Target="garantF1://12036354.400" TargetMode="External"/><Relationship Id="rId18" Type="http://schemas.openxmlformats.org/officeDocument/2006/relationships/hyperlink" Target="garantF1://12064203.2" TargetMode="External"/><Relationship Id="rId26" Type="http://schemas.openxmlformats.org/officeDocument/2006/relationships/hyperlink" Target="http://www.38.mchs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0330.1000/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40330.0/" TargetMode="External"/><Relationship Id="rId17" Type="http://schemas.openxmlformats.org/officeDocument/2006/relationships/hyperlink" Target="garantF1://10003000.0" TargetMode="External"/><Relationship Id="rId25" Type="http://schemas.openxmlformats.org/officeDocument/2006/relationships/hyperlink" Target="garantf1://12040330.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8.mchs.gov.ru" TargetMode="External"/><Relationship Id="rId20" Type="http://schemas.openxmlformats.org/officeDocument/2006/relationships/hyperlink" Target="garantF1://70665778.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0330.1000/" TargetMode="External"/><Relationship Id="rId24" Type="http://schemas.openxmlformats.org/officeDocument/2006/relationships/hyperlink" Target="garantf1://12040330.1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0330.0/" TargetMode="External"/><Relationship Id="rId23" Type="http://schemas.openxmlformats.org/officeDocument/2006/relationships/hyperlink" Target="garantF1://12036354.40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0665778.1000" TargetMode="External"/><Relationship Id="rId19" Type="http://schemas.openxmlformats.org/officeDocument/2006/relationships/hyperlink" Target="garantF1://12036354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354.19" TargetMode="External"/><Relationship Id="rId14" Type="http://schemas.openxmlformats.org/officeDocument/2006/relationships/hyperlink" Target="garantf1://12040330.1000/" TargetMode="External"/><Relationship Id="rId22" Type="http://schemas.openxmlformats.org/officeDocument/2006/relationships/hyperlink" Target="garantf1://12040330.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составу документов на ГЖС</vt:lpstr>
    </vt:vector>
  </TitlesOfParts>
  <Company>omsk</Company>
  <LinksUpToDate>false</LinksUpToDate>
  <CharactersWithSpaces>24192</CharactersWithSpaces>
  <SharedDoc>false</SharedDoc>
  <HLinks>
    <vt:vector size="132" baseType="variant">
      <vt:variant>
        <vt:i4>589851</vt:i4>
      </vt:variant>
      <vt:variant>
        <vt:i4>63</vt:i4>
      </vt:variant>
      <vt:variant>
        <vt:i4>0</vt:i4>
      </vt:variant>
      <vt:variant>
        <vt:i4>5</vt:i4>
      </vt:variant>
      <vt:variant>
        <vt:lpwstr>http://emercom.irtel.ru/</vt:lpwstr>
      </vt:variant>
      <vt:variant>
        <vt:lpwstr/>
      </vt:variant>
      <vt:variant>
        <vt:i4>7405583</vt:i4>
      </vt:variant>
      <vt:variant>
        <vt:i4>60</vt:i4>
      </vt:variant>
      <vt:variant>
        <vt:i4>0</vt:i4>
      </vt:variant>
      <vt:variant>
        <vt:i4>5</vt:i4>
      </vt:variant>
      <vt:variant>
        <vt:lpwstr>mailto:mailbox@emercom.irtel.ru</vt:lpwstr>
      </vt:variant>
      <vt:variant>
        <vt:lpwstr/>
      </vt:variant>
      <vt:variant>
        <vt:i4>6881341</vt:i4>
      </vt:variant>
      <vt:variant>
        <vt:i4>57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54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garantf1://12036354.400/</vt:lpwstr>
      </vt:variant>
      <vt:variant>
        <vt:lpwstr/>
      </vt:variant>
      <vt:variant>
        <vt:i4>6881341</vt:i4>
      </vt:variant>
      <vt:variant>
        <vt:i4>48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45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4653056</vt:i4>
      </vt:variant>
      <vt:variant>
        <vt:i4>42</vt:i4>
      </vt:variant>
      <vt:variant>
        <vt:i4>0</vt:i4>
      </vt:variant>
      <vt:variant>
        <vt:i4>5</vt:i4>
      </vt:variant>
      <vt:variant>
        <vt:lpwstr>garantf1://70665778.1000/</vt:lpwstr>
      </vt:variant>
      <vt:variant>
        <vt:lpwstr/>
      </vt:variant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7209023</vt:i4>
      </vt:variant>
      <vt:variant>
        <vt:i4>36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6881336</vt:i4>
      </vt:variant>
      <vt:variant>
        <vt:i4>33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589851</vt:i4>
      </vt:variant>
      <vt:variant>
        <vt:i4>30</vt:i4>
      </vt:variant>
      <vt:variant>
        <vt:i4>0</vt:i4>
      </vt:variant>
      <vt:variant>
        <vt:i4>5</vt:i4>
      </vt:variant>
      <vt:variant>
        <vt:lpwstr>http://emercom.irtel.ru/</vt:lpwstr>
      </vt:variant>
      <vt:variant>
        <vt:lpwstr/>
      </vt:variant>
      <vt:variant>
        <vt:i4>7405583</vt:i4>
      </vt:variant>
      <vt:variant>
        <vt:i4>27</vt:i4>
      </vt:variant>
      <vt:variant>
        <vt:i4>0</vt:i4>
      </vt:variant>
      <vt:variant>
        <vt:i4>5</vt:i4>
      </vt:variant>
      <vt:variant>
        <vt:lpwstr>mailto:mailbox@emercom.irtel.ru</vt:lpwstr>
      </vt:variant>
      <vt:variant>
        <vt:lpwstr/>
      </vt:variant>
      <vt:variant>
        <vt:i4>6881341</vt:i4>
      </vt:variant>
      <vt:variant>
        <vt:i4>24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garantf1://12036354.400/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garantf1://70665778.1000/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составу документов на ГЖС</dc:title>
  <dc:creator>К.В.Т.</dc:creator>
  <cp:lastModifiedBy>shevkoplas_pp</cp:lastModifiedBy>
  <cp:revision>38</cp:revision>
  <cp:lastPrinted>2017-11-07T01:23:00Z</cp:lastPrinted>
  <dcterms:created xsi:type="dcterms:W3CDTF">2022-01-13T06:30:00Z</dcterms:created>
  <dcterms:modified xsi:type="dcterms:W3CDTF">2024-04-09T04:38:00Z</dcterms:modified>
</cp:coreProperties>
</file>